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E7833" w14:textId="77777777" w:rsidR="00D61CFD" w:rsidRPr="00FA7B47" w:rsidRDefault="00D61CFD" w:rsidP="00D61CF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64260C79" w14:textId="77777777" w:rsidR="00D61CFD" w:rsidRPr="00FA7B47" w:rsidRDefault="00D61CFD" w:rsidP="00D61CF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22B976E5" w14:textId="77777777" w:rsidR="00D61CFD" w:rsidRPr="00FA7B47" w:rsidRDefault="00D61CFD" w:rsidP="00D61CF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012E91C" w14:textId="77777777" w:rsidR="00D61CFD" w:rsidRPr="00FA7B47" w:rsidRDefault="00D61CFD" w:rsidP="00D61CFD">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085C0AC" w14:textId="77777777" w:rsidR="00D61CFD" w:rsidRPr="00FA7B47" w:rsidRDefault="00D61CFD" w:rsidP="00D61CF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163D56BC" w14:textId="77777777" w:rsidR="00D61CFD" w:rsidRPr="00FA7B47" w:rsidRDefault="00D61CFD" w:rsidP="00D61CFD">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Pr>
          <w:rFonts w:ascii="Times New Roman" w:eastAsia="Times New Roman" w:hAnsi="Times New Roman" w:cs="Times New Roman"/>
          <w:sz w:val="24"/>
          <w:szCs w:val="24"/>
          <w:lang w:bidi="he-IL"/>
        </w:rPr>
        <w:t xml:space="preserve"> liepos       </w:t>
      </w:r>
      <w:r w:rsidRPr="00FA7B47">
        <w:rPr>
          <w:rFonts w:ascii="Times New Roman" w:eastAsia="Times New Roman" w:hAnsi="Times New Roman" w:cs="Times New Roman"/>
          <w:sz w:val="24"/>
          <w:szCs w:val="24"/>
          <w:lang w:bidi="he-IL"/>
        </w:rPr>
        <w:t xml:space="preserve">     d.</w:t>
      </w:r>
    </w:p>
    <w:p w14:paraId="4A353261" w14:textId="77777777" w:rsidR="00D61CFD" w:rsidRPr="00FA7B47" w:rsidRDefault="00D61CFD" w:rsidP="00D61CFD">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5DA8309" w14:textId="77777777" w:rsidR="00D61CFD" w:rsidRDefault="00D61CFD" w:rsidP="00D61CFD">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5AE1DB44" w14:textId="77777777" w:rsidR="00D61CFD" w:rsidRPr="00FA7B47" w:rsidRDefault="00D61CFD" w:rsidP="00D61CFD">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D61CFD" w:rsidRPr="00FA7B47" w14:paraId="5AD3CC94"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25A5A83B"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F33A1D2" w14:textId="77777777" w:rsidR="00D61CFD" w:rsidRPr="00FA7B47" w:rsidRDefault="00D61CFD" w:rsidP="003E6C02">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D61CFD" w:rsidRPr="00FA7B47" w14:paraId="6A326859"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0A5C3B10"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F527A81" w14:textId="77777777" w:rsidR="00D61CFD" w:rsidRPr="00D61CFD" w:rsidRDefault="00D61CFD" w:rsidP="003E6C02">
            <w:pPr>
              <w:spacing w:after="0" w:line="240" w:lineRule="auto"/>
              <w:jc w:val="both"/>
              <w:rPr>
                <w:rFonts w:ascii="Times New Roman" w:eastAsia="Times New Roman" w:hAnsi="Times New Roman" w:cs="Times New Roman"/>
                <w:b/>
                <w:bCs/>
                <w:sz w:val="24"/>
                <w:szCs w:val="24"/>
                <w:lang w:eastAsia="en-US"/>
              </w:rPr>
            </w:pPr>
            <w:r w:rsidRPr="00D61CFD">
              <w:rPr>
                <w:rFonts w:ascii="Times New Roman" w:eastAsia="Times New Roman" w:hAnsi="Times New Roman" w:cs="Times New Roman"/>
                <w:b/>
                <w:bCs/>
                <w:sz w:val="24"/>
                <w:szCs w:val="24"/>
                <w:lang w:eastAsia="en-US"/>
              </w:rPr>
              <w:t xml:space="preserve">Daugiabučių namų adresu: </w:t>
            </w:r>
            <w:r>
              <w:rPr>
                <w:rFonts w:ascii="Times New Roman" w:eastAsia="Times New Roman" w:hAnsi="Times New Roman" w:cs="Times New Roman"/>
                <w:b/>
                <w:bCs/>
                <w:sz w:val="24"/>
                <w:szCs w:val="24"/>
                <w:lang w:eastAsia="en-US"/>
              </w:rPr>
              <w:t>R</w:t>
            </w:r>
            <w:r w:rsidRPr="00D61CFD">
              <w:rPr>
                <w:rFonts w:ascii="Times New Roman" w:eastAsia="Times New Roman" w:hAnsi="Times New Roman" w:cs="Times New Roman"/>
                <w:b/>
                <w:bCs/>
                <w:sz w:val="24"/>
                <w:szCs w:val="24"/>
                <w:lang w:eastAsia="en-US"/>
              </w:rPr>
              <w:t xml:space="preserve">amučių g., </w:t>
            </w:r>
            <w:r>
              <w:rPr>
                <w:rFonts w:ascii="Times New Roman" w:eastAsia="Times New Roman" w:hAnsi="Times New Roman" w:cs="Times New Roman"/>
                <w:b/>
                <w:bCs/>
                <w:sz w:val="24"/>
                <w:szCs w:val="24"/>
                <w:lang w:eastAsia="en-US"/>
              </w:rPr>
              <w:t>N</w:t>
            </w:r>
            <w:r w:rsidRPr="00D61CFD">
              <w:rPr>
                <w:rFonts w:ascii="Times New Roman" w:eastAsia="Times New Roman" w:hAnsi="Times New Roman" w:cs="Times New Roman"/>
                <w:b/>
                <w:bCs/>
                <w:sz w:val="24"/>
                <w:szCs w:val="24"/>
                <w:lang w:eastAsia="en-US"/>
              </w:rPr>
              <w:t xml:space="preserve">aujoji </w:t>
            </w:r>
            <w:r>
              <w:rPr>
                <w:rFonts w:ascii="Times New Roman" w:eastAsia="Times New Roman" w:hAnsi="Times New Roman" w:cs="Times New Roman"/>
                <w:b/>
                <w:bCs/>
                <w:sz w:val="24"/>
                <w:szCs w:val="24"/>
                <w:lang w:eastAsia="en-US"/>
              </w:rPr>
              <w:t>A</w:t>
            </w:r>
            <w:r w:rsidRPr="00D61CFD">
              <w:rPr>
                <w:rFonts w:ascii="Times New Roman" w:eastAsia="Times New Roman" w:hAnsi="Times New Roman" w:cs="Times New Roman"/>
                <w:b/>
                <w:bCs/>
                <w:sz w:val="24"/>
                <w:szCs w:val="24"/>
                <w:lang w:eastAsia="en-US"/>
              </w:rPr>
              <w:t>kmenė, kompleksinio sutvarkymo (įskaitant projektavimą) rangos darb</w:t>
            </w:r>
            <w:r>
              <w:rPr>
                <w:rFonts w:ascii="Times New Roman" w:eastAsia="Times New Roman" w:hAnsi="Times New Roman" w:cs="Times New Roman"/>
                <w:b/>
                <w:bCs/>
                <w:sz w:val="24"/>
                <w:szCs w:val="24"/>
                <w:lang w:eastAsia="en-US"/>
              </w:rPr>
              <w:t>ai</w:t>
            </w:r>
            <w:r>
              <w:rPr>
                <w:rFonts w:ascii="Times New Roman" w:eastAsia="Times New Roman" w:hAnsi="Times New Roman" w:cs="Times New Roman"/>
                <w:bCs/>
                <w:sz w:val="24"/>
                <w:szCs w:val="24"/>
              </w:rPr>
              <w:t xml:space="preserve"> </w:t>
            </w:r>
          </w:p>
        </w:tc>
      </w:tr>
      <w:tr w:rsidR="00D61CFD" w:rsidRPr="00FA7B47" w14:paraId="32308D38"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2ADA1518"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0B680FBD" w14:textId="77777777" w:rsidR="00D61CFD" w:rsidRPr="00FA7B47" w:rsidRDefault="00D61CFD" w:rsidP="003E6C02">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D61CFD" w:rsidRPr="00FA7B47" w14:paraId="1F7FE7A1"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0BA662BB"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09265B0E" w14:textId="77777777" w:rsidR="00D61CFD" w:rsidRPr="00FA7B47" w:rsidRDefault="00D61CFD" w:rsidP="003E6C02">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D61CFD" w:rsidRPr="00FA7B47" w14:paraId="0A458146" w14:textId="77777777" w:rsidTr="003E6C02">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8E5C02B"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7109D955"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21E3760F"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2E34F1BF"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02AED20" w14:textId="77777777" w:rsidR="00D61CFD" w:rsidRPr="00DD499B" w:rsidRDefault="00D61CFD" w:rsidP="003E6C02">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Pr="00073539">
              <w:rPr>
                <w:rFonts w:ascii="Times New Roman" w:eastAsia="Times New Roman" w:hAnsi="Times New Roman" w:cs="Times New Roman"/>
                <w:b/>
                <w:bCs/>
                <w:sz w:val="24"/>
                <w:szCs w:val="24"/>
                <w:lang w:eastAsia="en-US"/>
              </w:rPr>
              <w:t>Asfalto</w:t>
            </w:r>
            <w:r>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 xml:space="preserve">6 cm storio asfaltbetonio </w:t>
            </w:r>
            <w:proofErr w:type="spellStart"/>
            <w:r w:rsidRPr="00DD499B">
              <w:rPr>
                <w:rFonts w:ascii="Times New Roman" w:eastAsia="Times New Roman" w:hAnsi="Times New Roman" w:cs="Times New Roman"/>
                <w:b/>
                <w:bCs/>
                <w:color w:val="000000"/>
                <w:sz w:val="24"/>
                <w:szCs w:val="24"/>
                <w:lang w:eastAsia="en-US"/>
              </w:rPr>
              <w:t>viensluoksnės</w:t>
            </w:r>
            <w:proofErr w:type="spellEnd"/>
            <w:r w:rsidRPr="00DD499B">
              <w:rPr>
                <w:rFonts w:ascii="Times New Roman" w:eastAsia="Times New Roman" w:hAnsi="Times New Roman" w:cs="Times New Roman"/>
                <w:b/>
                <w:bCs/>
                <w:color w:val="000000"/>
                <w:sz w:val="24"/>
                <w:szCs w:val="24"/>
                <w:lang w:eastAsia="en-US"/>
              </w:rPr>
              <w:t xml:space="preserve"> dangos iš asfalto mišinio AC 16 PD įrengimas.</w:t>
            </w:r>
          </w:p>
          <w:p w14:paraId="49D7BC11" w14:textId="77777777" w:rsidR="00D61CFD" w:rsidRPr="00DD499B" w:rsidRDefault="00D61CFD" w:rsidP="003E6C02">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7456B10A" w14:textId="77777777" w:rsidR="00D61CFD" w:rsidRPr="00D61CFD" w:rsidRDefault="00D61CFD" w:rsidP="00D61CFD">
            <w:p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Pr="00D61CFD">
              <w:rPr>
                <w:rFonts w:ascii="Times New Roman" w:eastAsia="Times New Roman" w:hAnsi="Times New Roman" w:cs="Times New Roman"/>
                <w:b/>
                <w:sz w:val="24"/>
                <w:szCs w:val="24"/>
              </w:rPr>
              <w:t>Asfalto 2,5 cm storio dangos iš AC8VL asfaltbetonio mišinio (raudonas) įrengimas:</w:t>
            </w:r>
          </w:p>
          <w:p w14:paraId="3CD2B6CF" w14:textId="77777777" w:rsidR="00D61CFD" w:rsidRPr="00DD499B" w:rsidRDefault="00D61CFD" w:rsidP="003E6C02">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7ABBE582"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1560A2EA"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Kelkraščių sustiprinimas</w:t>
            </w:r>
            <w:r w:rsidRPr="00DD499B">
              <w:rPr>
                <w:rFonts w:ascii="Times New Roman" w:eastAsia="Times New Roman" w:hAnsi="Times New Roman" w:cs="Times New Roman"/>
                <w:bCs/>
                <w:sz w:val="24"/>
                <w:szCs w:val="24"/>
              </w:rPr>
              <w:t xml:space="preserve"> – kelkraščių dangos sustiprinimas h – 10 cm storio skaldos, (</w:t>
            </w:r>
            <w:proofErr w:type="spellStart"/>
            <w:r w:rsidRPr="00DD499B">
              <w:rPr>
                <w:rFonts w:ascii="Times New Roman" w:eastAsia="Times New Roman" w:hAnsi="Times New Roman" w:cs="Times New Roman"/>
                <w:bCs/>
                <w:sz w:val="24"/>
                <w:szCs w:val="24"/>
              </w:rPr>
              <w:t>fr</w:t>
            </w:r>
            <w:proofErr w:type="spellEnd"/>
            <w:r w:rsidRPr="00DD499B">
              <w:rPr>
                <w:rFonts w:ascii="Times New Roman" w:eastAsia="Times New Roman" w:hAnsi="Times New Roman" w:cs="Times New Roman"/>
                <w:bCs/>
                <w:sz w:val="24"/>
                <w:szCs w:val="24"/>
              </w:rPr>
              <w:t>. 0/22; 0/32) 0,5 m pločiu, volavimas.</w:t>
            </w:r>
          </w:p>
          <w:p w14:paraId="3756BA0F"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Pagrindo įrengimas:</w:t>
            </w:r>
          </w:p>
          <w:p w14:paraId="152C9D21" w14:textId="77777777" w:rsidR="00D61CFD" w:rsidRPr="00DD499B" w:rsidRDefault="00D61CFD" w:rsidP="00D61CFD">
            <w:pPr>
              <w:numPr>
                <w:ilvl w:val="0"/>
                <w:numId w:val="1"/>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6B94BFFF" w14:textId="77777777" w:rsidR="00D61CFD" w:rsidRPr="00DD499B" w:rsidRDefault="00D61CFD" w:rsidP="00D61CFD">
            <w:pPr>
              <w:numPr>
                <w:ilvl w:val="0"/>
                <w:numId w:val="1"/>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sluoksnių įrengimas iš dolomitinės skaldos vadovautis ĮT SBR 07 15 p. nuostatoms, įskaitant paskleidimą ir sutankinimą bei profiliavimą, esant poreikiui pašalinti viršutinę esamą dang</w:t>
            </w:r>
            <w:r>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44967EA4" w14:textId="77777777" w:rsidR="00D61CFD" w:rsidRPr="00921DC7" w:rsidRDefault="00D61CFD" w:rsidP="00D61CFD">
            <w:pPr>
              <w:numPr>
                <w:ilvl w:val="0"/>
                <w:numId w:val="1"/>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5C852DB9" w14:textId="77777777" w:rsidR="00D61CFD" w:rsidRPr="00921DC7" w:rsidRDefault="00D61CFD" w:rsidP="00D61CFD">
            <w:pPr>
              <w:numPr>
                <w:ilvl w:val="0"/>
                <w:numId w:val="1"/>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7C37EB5E" w14:textId="77777777" w:rsidR="00D61CFD" w:rsidRPr="00921DC7" w:rsidRDefault="00D61CFD" w:rsidP="003E6C02">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skaldos /</w:t>
            </w:r>
            <w:proofErr w:type="spellStart"/>
            <w:r w:rsidRPr="00921DC7">
              <w:rPr>
                <w:rFonts w:ascii="Times New Roman" w:eastAsia="Times New Roman" w:hAnsi="Times New Roman" w:cs="Times New Roman"/>
                <w:bCs/>
                <w:sz w:val="24"/>
                <w:szCs w:val="24"/>
              </w:rPr>
              <w:t>karjerinio</w:t>
            </w:r>
            <w:proofErr w:type="spellEnd"/>
            <w:r w:rsidRPr="00921DC7">
              <w:rPr>
                <w:rFonts w:ascii="Times New Roman" w:eastAsia="Times New Roman" w:hAnsi="Times New Roman" w:cs="Times New Roman"/>
                <w:bCs/>
                <w:sz w:val="24"/>
                <w:szCs w:val="24"/>
              </w:rPr>
              <w:t xml:space="preserve"> žvyro mišinio 50/50 santykiu</w:t>
            </w:r>
          </w:p>
          <w:p w14:paraId="084D7B33"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1F7C055B" w14:textId="77777777" w:rsidR="00D61CFD" w:rsidRPr="00622A85"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Ištisinio paviršiaus apdorojimas bitumine emulsija</w:t>
            </w:r>
            <w:r w:rsidRPr="00DD499B">
              <w:rPr>
                <w:rFonts w:ascii="Times New Roman" w:eastAsia="Times New Roman" w:hAnsi="Times New Roman" w:cs="Times New Roman"/>
                <w:bCs/>
                <w:sz w:val="24"/>
                <w:szCs w:val="24"/>
              </w:rPr>
              <w:t xml:space="preserve"> ir granitine skaldele </w:t>
            </w:r>
            <w:r w:rsidRPr="00622A85">
              <w:rPr>
                <w:rFonts w:ascii="Times New Roman" w:eastAsia="Times New Roman" w:hAnsi="Times New Roman" w:cs="Times New Roman"/>
                <w:bCs/>
                <w:sz w:val="24"/>
                <w:szCs w:val="24"/>
              </w:rPr>
              <w:t>arba dolomitine skaldele:</w:t>
            </w:r>
          </w:p>
          <w:p w14:paraId="73E645E1" w14:textId="77777777" w:rsidR="00D61CFD" w:rsidRPr="00622A85"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7.1. Granitine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8/11;</w:t>
            </w:r>
          </w:p>
          <w:p w14:paraId="6413B010" w14:textId="77777777" w:rsidR="00D61CFD" w:rsidRPr="00622A85"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7.2. Granitine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5/8;</w:t>
            </w:r>
          </w:p>
          <w:p w14:paraId="6256423B" w14:textId="77777777" w:rsidR="00D61CFD" w:rsidRPr="00622A85"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7.3. Dolomitine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8/11;</w:t>
            </w:r>
          </w:p>
          <w:p w14:paraId="2237CB45"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 xml:space="preserve">7.4. Dolomitine skaldele </w:t>
            </w:r>
            <w:proofErr w:type="spellStart"/>
            <w:r w:rsidRPr="00622A85">
              <w:rPr>
                <w:rFonts w:ascii="Times New Roman" w:eastAsia="Times New Roman" w:hAnsi="Times New Roman" w:cs="Times New Roman"/>
                <w:bCs/>
                <w:sz w:val="24"/>
                <w:szCs w:val="24"/>
              </w:rPr>
              <w:t>fr</w:t>
            </w:r>
            <w:proofErr w:type="spellEnd"/>
            <w:r w:rsidRPr="00622A85">
              <w:rPr>
                <w:rFonts w:ascii="Times New Roman" w:eastAsia="Times New Roman" w:hAnsi="Times New Roman" w:cs="Times New Roman"/>
                <w:bCs/>
                <w:sz w:val="24"/>
                <w:szCs w:val="24"/>
              </w:rPr>
              <w:t>. 5/8.</w:t>
            </w:r>
          </w:p>
          <w:p w14:paraId="517DD6E1"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lastRenderedPageBreak/>
              <w:t>8.</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Asfaltbetonio dangos frezavimas</w:t>
            </w:r>
            <w:r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63A95425"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8.1.</w:t>
            </w:r>
            <w:r w:rsidRPr="00DD499B">
              <w:rPr>
                <w:rFonts w:ascii="Times New Roman" w:eastAsia="Times New Roman" w:hAnsi="Times New Roman" w:cs="Times New Roman"/>
                <w:bCs/>
                <w:sz w:val="24"/>
                <w:szCs w:val="24"/>
              </w:rPr>
              <w:t xml:space="preserve"> Betono sluoksnio ir jų gaminių ardymas. Ardomi elementai – kelio ir vejos bortai, pėsčiųjų takų betoninės plytelės, betono blokai ir kelio danga. </w:t>
            </w:r>
            <w:r w:rsidRPr="00DD499B">
              <w:rPr>
                <w:rFonts w:ascii="Times New Roman" w:eastAsia="Times New Roman" w:hAnsi="Times New Roman" w:cs="Times New Roman"/>
                <w:sz w:val="24"/>
                <w:szCs w:val="24"/>
              </w:rPr>
              <w:t xml:space="preserve">Vidutinis ardomų betoninių dangų storis </w:t>
            </w:r>
            <w:r w:rsidRPr="00DE2119">
              <w:rPr>
                <w:rFonts w:ascii="Times New Roman" w:eastAsia="Times New Roman" w:hAnsi="Times New Roman" w:cs="Times New Roman"/>
                <w:b/>
                <w:bCs/>
                <w:sz w:val="24"/>
                <w:szCs w:val="24"/>
              </w:rPr>
              <w:t>20 cm</w:t>
            </w:r>
            <w:r w:rsidRPr="00DD499B">
              <w:rPr>
                <w:rFonts w:ascii="Times New Roman" w:eastAsia="Times New Roman" w:hAnsi="Times New Roman" w:cs="Times New Roman"/>
                <w:sz w:val="24"/>
                <w:szCs w:val="24"/>
              </w:rPr>
              <w:t xml:space="preserve">. </w:t>
            </w:r>
          </w:p>
          <w:p w14:paraId="720E0A8C"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rPr>
              <w:t xml:space="preserve">Šulinio angos paaukštinimas - </w:t>
            </w:r>
            <w:r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1FB78769"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Pr="00DD499B">
              <w:rPr>
                <w:rFonts w:ascii="Times New Roman" w:eastAsia="Times New Roman" w:hAnsi="Times New Roman" w:cs="Times New Roman"/>
                <w:b/>
                <w:bCs/>
                <w:sz w:val="24"/>
                <w:szCs w:val="24"/>
              </w:rPr>
              <w:t xml:space="preserve"> Ketinis liukas - </w:t>
            </w:r>
            <w:r w:rsidRPr="00DD499B">
              <w:rPr>
                <w:rFonts w:ascii="Times New Roman" w:eastAsia="Times New Roman" w:hAnsi="Times New Roman" w:cs="Times New Roman"/>
                <w:bCs/>
                <w:sz w:val="24"/>
                <w:szCs w:val="24"/>
              </w:rPr>
              <w:t>seno šulinio dangčio keitimas į ketinį liuką (plaukiojančio tipo).</w:t>
            </w:r>
          </w:p>
          <w:p w14:paraId="5ED28602"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4D6BE3C7" w14:textId="77777777" w:rsidR="00D61CFD" w:rsidRPr="00436F43"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12. Kelio profilio suformavimas.</w:t>
            </w:r>
          </w:p>
          <w:p w14:paraId="3F0E1618" w14:textId="77777777" w:rsidR="00D61CFD"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13. Kelio griovio formavimas</w:t>
            </w:r>
            <w:r>
              <w:rPr>
                <w:rFonts w:ascii="Times New Roman" w:eastAsia="Times New Roman" w:hAnsi="Times New Roman" w:cs="Times New Roman"/>
                <w:b/>
                <w:sz w:val="24"/>
                <w:szCs w:val="24"/>
              </w:rPr>
              <w:t xml:space="preserve"> neišvežant grunto</w:t>
            </w:r>
            <w:r w:rsidRPr="00436F43">
              <w:rPr>
                <w:rFonts w:ascii="Times New Roman" w:eastAsia="Times New Roman" w:hAnsi="Times New Roman" w:cs="Times New Roman"/>
                <w:b/>
                <w:sz w:val="24"/>
                <w:szCs w:val="24"/>
              </w:rPr>
              <w:t>.</w:t>
            </w:r>
          </w:p>
          <w:p w14:paraId="1A727787" w14:textId="77777777" w:rsidR="00D61CFD" w:rsidRDefault="00D61CFD" w:rsidP="003E6C02">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Pr="00A20A8B">
              <w:rPr>
                <w:rFonts w:ascii="Times New Roman" w:eastAsia="Times New Roman" w:hAnsi="Times New Roman" w:cs="Times New Roman"/>
                <w:b/>
                <w:sz w:val="24"/>
                <w:szCs w:val="24"/>
              </w:rPr>
              <w:t xml:space="preserve"> </w:t>
            </w:r>
            <w:r w:rsidRPr="00A20A8B">
              <w:rPr>
                <w:rFonts w:ascii="Times New Roman" w:eastAsia="Times New Roman" w:hAnsi="Times New Roman" w:cs="Times New Roman"/>
                <w:b/>
                <w:color w:val="000000"/>
                <w:sz w:val="24"/>
                <w:szCs w:val="24"/>
              </w:rPr>
              <w:t>Grunto išvežimas formuojant kelio griovį.</w:t>
            </w:r>
          </w:p>
          <w:p w14:paraId="34604398" w14:textId="77777777" w:rsidR="00D61CFD" w:rsidRPr="004D01AD"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Pr="004D01AD">
              <w:rPr>
                <w:rFonts w:ascii="Times New Roman" w:eastAsia="Times New Roman" w:hAnsi="Times New Roman" w:cs="Times New Roman"/>
                <w:b/>
                <w:sz w:val="24"/>
                <w:szCs w:val="24"/>
              </w:rPr>
              <w:t xml:space="preserve"> </w:t>
            </w:r>
            <w:r w:rsidRPr="004D01AD">
              <w:rPr>
                <w:rFonts w:ascii="Times New Roman" w:eastAsia="Times New Roman" w:hAnsi="Times New Roman" w:cs="Times New Roman"/>
                <w:b/>
                <w:color w:val="000000"/>
                <w:sz w:val="24"/>
                <w:szCs w:val="24"/>
              </w:rPr>
              <w:t xml:space="preserve">Kelio rezervo </w:t>
            </w:r>
            <w:proofErr w:type="spellStart"/>
            <w:r w:rsidRPr="004D01AD">
              <w:rPr>
                <w:rFonts w:ascii="Times New Roman" w:eastAsia="Times New Roman" w:hAnsi="Times New Roman" w:cs="Times New Roman"/>
                <w:b/>
                <w:color w:val="000000"/>
                <w:sz w:val="24"/>
                <w:szCs w:val="24"/>
              </w:rPr>
              <w:t>planiravimas</w:t>
            </w:r>
            <w:proofErr w:type="spellEnd"/>
            <w:r w:rsidRPr="004D01AD">
              <w:rPr>
                <w:rFonts w:ascii="Times New Roman" w:eastAsia="Times New Roman" w:hAnsi="Times New Roman" w:cs="Times New Roman"/>
                <w:b/>
                <w:color w:val="000000"/>
                <w:sz w:val="24"/>
                <w:szCs w:val="24"/>
              </w:rPr>
              <w:t xml:space="preserve"> mechanizuotai.</w:t>
            </w:r>
          </w:p>
          <w:p w14:paraId="6C0DF7FB" w14:textId="77777777" w:rsidR="00D61CFD" w:rsidRPr="00436F43"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r w:rsidRPr="00436F43">
              <w:rPr>
                <w:rFonts w:ascii="Times New Roman" w:eastAsia="Times New Roman" w:hAnsi="Times New Roman" w:cs="Times New Roman"/>
                <w:b/>
                <w:sz w:val="24"/>
                <w:szCs w:val="24"/>
              </w:rPr>
              <w:t xml:space="preserve">. Mechanizuotas kelio rezervo </w:t>
            </w:r>
            <w:proofErr w:type="spellStart"/>
            <w:r w:rsidRPr="00436F43">
              <w:rPr>
                <w:rFonts w:ascii="Times New Roman" w:eastAsia="Times New Roman" w:hAnsi="Times New Roman" w:cs="Times New Roman"/>
                <w:b/>
                <w:sz w:val="24"/>
                <w:szCs w:val="24"/>
              </w:rPr>
              <w:t>planiravimas</w:t>
            </w:r>
            <w:proofErr w:type="spellEnd"/>
            <w:r w:rsidRPr="00436F43">
              <w:rPr>
                <w:rFonts w:ascii="Times New Roman" w:eastAsia="Times New Roman" w:hAnsi="Times New Roman" w:cs="Times New Roman"/>
                <w:b/>
                <w:sz w:val="24"/>
                <w:szCs w:val="24"/>
              </w:rPr>
              <w:t xml:space="preserve">. </w:t>
            </w:r>
          </w:p>
          <w:p w14:paraId="6EEF493F" w14:textId="77777777" w:rsidR="00D61CFD" w:rsidRPr="00E060DC"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Pr="00E060DC">
              <w:rPr>
                <w:rFonts w:ascii="Times New Roman" w:eastAsia="Times New Roman" w:hAnsi="Times New Roman" w:cs="Times New Roman"/>
                <w:b/>
                <w:color w:val="000000"/>
                <w:sz w:val="24"/>
                <w:szCs w:val="24"/>
              </w:rPr>
              <w:t>Gruntavimas, išpilant 1 t bituminės emulsijos ant gruntuojamo paviršiaus.</w:t>
            </w:r>
          </w:p>
          <w:p w14:paraId="6CD9F9D5" w14:textId="77777777" w:rsidR="00D61CFD" w:rsidRPr="009A276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 Betono trinkelių storis </w:t>
            </w:r>
            <w:r w:rsidRPr="00BE71D8">
              <w:rPr>
                <w:rFonts w:ascii="Times New Roman" w:eastAsia="Times New Roman" w:hAnsi="Times New Roman" w:cs="Times New Roman"/>
                <w:bCs/>
                <w:sz w:val="24"/>
                <w:szCs w:val="24"/>
              </w:rPr>
              <w:t xml:space="preserve">-  6 cm ir 8 cm ilgis -20 cm, plotis – 10 cm. Dangos siūlės </w:t>
            </w:r>
            <w:r w:rsidRPr="00BE71D8">
              <w:rPr>
                <w:rFonts w:ascii="Times New Roman" w:eastAsia="Times New Roman" w:hAnsi="Times New Roman" w:cs="Times New Roman"/>
                <w:sz w:val="24"/>
                <w:szCs w:val="24"/>
              </w:rPr>
              <w:t xml:space="preserve"> užpilamos smėliu,  įskaitant 3 cm storio pasluoksnio įrengimą iš dolomitinės skaldos nuosijų 0/5.</w:t>
            </w:r>
            <w:r w:rsidRPr="009A276B">
              <w:rPr>
                <w:rFonts w:ascii="Times New Roman" w:eastAsia="Times New Roman" w:hAnsi="Times New Roman" w:cs="Times New Roman"/>
                <w:sz w:val="24"/>
                <w:szCs w:val="24"/>
              </w:rPr>
              <w:t> </w:t>
            </w:r>
            <w:r w:rsidRPr="009A276B">
              <w:rPr>
                <w:rFonts w:ascii="Times New Roman" w:eastAsia="Times New Roman" w:hAnsi="Times New Roman" w:cs="Times New Roman"/>
                <w:bCs/>
                <w:sz w:val="24"/>
                <w:szCs w:val="24"/>
              </w:rPr>
              <w:t xml:space="preserve"> </w:t>
            </w:r>
          </w:p>
          <w:p w14:paraId="01525BA4" w14:textId="77777777" w:rsidR="00D61CFD" w:rsidRPr="00CB4E1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19.</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 Ant betono pagrindo įrengiami kelio betoniniai bortai  (</w:t>
            </w:r>
            <w:r w:rsidRPr="00CB4E1B">
              <w:rPr>
                <w:rFonts w:ascii="Times New Roman" w:eastAsia="Times New Roman" w:hAnsi="Times New Roman" w:cs="Times New Roman"/>
                <w:sz w:val="24"/>
                <w:szCs w:val="24"/>
              </w:rPr>
              <w:t xml:space="preserve">100x15x30) cm ir vejos betoniniai bortai  (100x8x20) cm </w:t>
            </w:r>
          </w:p>
          <w:p w14:paraId="4F924E69" w14:textId="77777777" w:rsidR="00D61CFD" w:rsidRPr="00CB4E1B"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3AD6F5F3" w14:textId="77777777" w:rsidR="00D61CFD" w:rsidRPr="007E5445"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Pr="007E5445">
              <w:rPr>
                <w:rFonts w:ascii="Times New Roman" w:eastAsia="Times New Roman" w:hAnsi="Times New Roman" w:cs="Times New Roman"/>
                <w:b/>
                <w:sz w:val="24"/>
                <w:szCs w:val="24"/>
              </w:rPr>
              <w:t xml:space="preserve"> Geodezinis trasos nužymėjimas.</w:t>
            </w:r>
            <w:r w:rsidRPr="007E5445">
              <w:rPr>
                <w:rFonts w:ascii="Times New Roman" w:eastAsia="Times New Roman" w:hAnsi="Times New Roman" w:cs="Times New Roman"/>
                <w:bCs/>
                <w:sz w:val="24"/>
                <w:szCs w:val="24"/>
              </w:rPr>
              <w:t xml:space="preserve"> Trasos nužymėjimas atliekamas etapais (taškai dėl įvairių veiksnių gali neišlikti). Kelio nužymėjimo darbams sudaroma ašies ir visų statinio elementų nužymėjimo schema.</w:t>
            </w:r>
          </w:p>
          <w:p w14:paraId="63A64E7B" w14:textId="77777777" w:rsidR="00D61CFD" w:rsidRPr="00DC33F1" w:rsidRDefault="00D61CFD" w:rsidP="003E6C02">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21</w:t>
            </w:r>
            <w:r w:rsidRPr="00C85B58">
              <w:rPr>
                <w:rFonts w:ascii="Times New Roman" w:eastAsia="Times New Roman" w:hAnsi="Times New Roman" w:cs="Times New Roman"/>
                <w:b/>
                <w:sz w:val="24"/>
                <w:szCs w:val="24"/>
              </w:rPr>
              <w:t>. Medžių ir krūmų šalinimas, išraunant šaknis ir jas utilizuojant.</w:t>
            </w:r>
            <w:r w:rsidRPr="00C85B58">
              <w:rPr>
                <w:rFonts w:ascii="Times New Roman" w:eastAsia="Times New Roman" w:hAnsi="Times New Roman" w:cs="Times New Roman"/>
                <w:bCs/>
                <w:sz w:val="24"/>
                <w:szCs w:val="24"/>
              </w:rPr>
              <w:t xml:space="preserve"> </w:t>
            </w:r>
            <w:r w:rsidRPr="00DC33F1">
              <w:rPr>
                <w:rFonts w:ascii="Times New Roman" w:eastAsia="Times New Roman" w:hAnsi="Times New Roman" w:cs="Times New Roman"/>
                <w:bCs/>
                <w:sz w:val="24"/>
                <w:szCs w:val="24"/>
              </w:rPr>
              <w:t xml:space="preserve">Šalinami medžiai ir krūmai, kurie trukdo atlikti projektinius sprendinius. Taip pat  šalinami savaimę užaugę menkaverčiai krūmai, medžiai, išraunami ir utilizuojami kelmai. </w:t>
            </w:r>
          </w:p>
          <w:p w14:paraId="7E1DB167" w14:textId="77777777" w:rsidR="00D61CFD" w:rsidRPr="0076773C"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22.</w:t>
            </w:r>
            <w:r w:rsidRPr="009D26F4">
              <w:rPr>
                <w:rFonts w:ascii="Times New Roman" w:eastAsia="Times New Roman" w:hAnsi="Times New Roman" w:cs="Times New Roman"/>
                <w:b/>
                <w:sz w:val="24"/>
                <w:szCs w:val="24"/>
              </w:rPr>
              <w:t xml:space="preserve"> Grunto kasimas, pakrovimas ir išvežimas rangovo pasirinktu atstumu.</w:t>
            </w:r>
            <w:r w:rsidRPr="0076773C">
              <w:rPr>
                <w:rFonts w:ascii="Times New Roman" w:eastAsia="Times New Roman" w:hAnsi="Times New Roman" w:cs="Times New Roman"/>
                <w:b/>
                <w:sz w:val="24"/>
                <w:szCs w:val="24"/>
              </w:rPr>
              <w:t xml:space="preserve"> </w:t>
            </w:r>
          </w:p>
          <w:p w14:paraId="542BABC3" w14:textId="77777777" w:rsidR="00D61CFD" w:rsidRPr="003739B3"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23.</w:t>
            </w:r>
            <w:r w:rsidRPr="003739B3">
              <w:rPr>
                <w:rFonts w:ascii="Times New Roman" w:eastAsia="Times New Roman" w:hAnsi="Times New Roman" w:cs="Times New Roman"/>
                <w:b/>
                <w:sz w:val="24"/>
                <w:szCs w:val="24"/>
              </w:rPr>
              <w:t xml:space="preserve"> Grunto kasimas rankiniu būdu.</w:t>
            </w:r>
          </w:p>
          <w:p w14:paraId="2A692EAF" w14:textId="77777777" w:rsidR="00D61CFD" w:rsidRPr="00E7684C" w:rsidRDefault="00D61CFD" w:rsidP="003E6C02">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Žemės sankasos </w:t>
            </w:r>
            <w:proofErr w:type="spellStart"/>
            <w:r w:rsidRPr="00E7684C">
              <w:rPr>
                <w:rFonts w:ascii="Times New Roman" w:eastAsia="Times New Roman" w:hAnsi="Times New Roman" w:cs="Times New Roman"/>
                <w:b/>
                <w:sz w:val="24"/>
                <w:szCs w:val="24"/>
              </w:rPr>
              <w:t>planiravimas</w:t>
            </w:r>
            <w:proofErr w:type="spellEnd"/>
            <w:r w:rsidRPr="00E7684C">
              <w:rPr>
                <w:rFonts w:ascii="Times New Roman" w:eastAsia="Times New Roman" w:hAnsi="Times New Roman" w:cs="Times New Roman"/>
                <w:b/>
                <w:sz w:val="24"/>
                <w:szCs w:val="24"/>
              </w:rPr>
              <w:t xml:space="preserve"> ir tankinimas.</w:t>
            </w:r>
          </w:p>
          <w:p w14:paraId="2030B70F" w14:textId="77777777" w:rsidR="00D61CFD" w:rsidRDefault="00D61CFD" w:rsidP="003E6C02">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Šlaitų ir plotų sutvirtinimas žole</w:t>
            </w:r>
            <w:r>
              <w:rPr>
                <w:rFonts w:ascii="Times New Roman" w:eastAsia="Times New Roman" w:hAnsi="Times New Roman" w:cs="Times New Roman"/>
                <w:bCs/>
                <w:sz w:val="24"/>
                <w:szCs w:val="24"/>
              </w:rPr>
              <w:t>:</w:t>
            </w:r>
            <w:r w:rsidRPr="00DD499B">
              <w:rPr>
                <w:rFonts w:ascii="Times New Roman" w:eastAsia="Times New Roman" w:hAnsi="Times New Roman" w:cs="Times New Roman"/>
                <w:bCs/>
                <w:sz w:val="24"/>
                <w:szCs w:val="24"/>
              </w:rPr>
              <w:t xml:space="preserve"> apželdinant dirvožemio sluoksnį h</w:t>
            </w:r>
            <w:r w:rsidRPr="00DD499B">
              <w:rPr>
                <w:rFonts w:ascii="Times New Roman" w:eastAsia="Times New Roman" w:hAnsi="Times New Roman" w:cs="Times New Roman"/>
                <w:bCs/>
                <w:sz w:val="24"/>
                <w:szCs w:val="24"/>
                <w:u w:val="single"/>
              </w:rPr>
              <w:t xml:space="preserve">&gt; </w:t>
            </w:r>
            <w:r w:rsidRPr="00DD499B">
              <w:rPr>
                <w:rFonts w:ascii="Times New Roman" w:eastAsia="Times New Roman" w:hAnsi="Times New Roman" w:cs="Times New Roman"/>
                <w:bCs/>
                <w:sz w:val="24"/>
                <w:szCs w:val="24"/>
              </w:rPr>
              <w:t>10</w:t>
            </w:r>
            <w:r w:rsidRPr="00DD499B">
              <w:rPr>
                <w:rFonts w:ascii="Times New Roman" w:eastAsia="Times New Roman" w:hAnsi="Times New Roman" w:cs="Times New Roman"/>
                <w:bCs/>
                <w:sz w:val="24"/>
                <w:szCs w:val="24"/>
                <w:u w:val="single"/>
              </w:rPr>
              <w:t xml:space="preserve"> </w:t>
            </w:r>
            <w:r w:rsidRPr="00DD499B">
              <w:rPr>
                <w:rFonts w:ascii="Times New Roman" w:eastAsia="Times New Roman" w:hAnsi="Times New Roman" w:cs="Times New Roman"/>
                <w:bCs/>
                <w:sz w:val="24"/>
                <w:szCs w:val="24"/>
              </w:rPr>
              <w:t xml:space="preserve">cm  rankiniu būdu. </w:t>
            </w:r>
            <w:r w:rsidRPr="00DD499B">
              <w:rPr>
                <w:rFonts w:ascii="Times New Roman" w:eastAsia="Times New Roman" w:hAnsi="Times New Roman" w:cs="Times New Roman"/>
                <w:color w:val="000000"/>
                <w:sz w:val="24"/>
                <w:szCs w:val="24"/>
              </w:rPr>
              <w:t>Vejos įrengimui naudo</w:t>
            </w:r>
            <w:r>
              <w:rPr>
                <w:rFonts w:ascii="Times New Roman" w:eastAsia="Times New Roman" w:hAnsi="Times New Roman" w:cs="Times New Roman"/>
                <w:color w:val="000000"/>
                <w:sz w:val="24"/>
                <w:szCs w:val="24"/>
              </w:rPr>
              <w:t>ti</w:t>
            </w:r>
            <w:r w:rsidRPr="00DD499B">
              <w:rPr>
                <w:rFonts w:ascii="Times New Roman" w:eastAsia="Times New Roman" w:hAnsi="Times New Roman" w:cs="Times New Roman"/>
                <w:color w:val="000000"/>
                <w:sz w:val="24"/>
                <w:szCs w:val="24"/>
              </w:rPr>
              <w:t xml:space="preserve">  daugiametes žoles.</w:t>
            </w:r>
          </w:p>
          <w:p w14:paraId="07EB78DE" w14:textId="77777777" w:rsidR="00D61CFD" w:rsidRDefault="00D61CFD" w:rsidP="003E6C02">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Dirvožemio </w:t>
            </w:r>
            <w:r w:rsidRPr="000A2A22">
              <w:rPr>
                <w:rFonts w:ascii="Times New Roman" w:eastAsia="Times New Roman" w:hAnsi="Times New Roman" w:cs="Times New Roman"/>
                <w:b/>
                <w:bCs/>
                <w:color w:val="000000"/>
                <w:sz w:val="24"/>
                <w:szCs w:val="24"/>
              </w:rPr>
              <w:t>nukasimas ir sandėliavimas vietoje.</w:t>
            </w:r>
          </w:p>
          <w:p w14:paraId="6F889BE3" w14:textId="77777777" w:rsidR="00D61CFD" w:rsidRDefault="00D61CFD" w:rsidP="003E6C02">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.Dirvožemio nukasimas</w:t>
            </w:r>
            <w:r w:rsidRPr="006D1156">
              <w:rPr>
                <w:rFonts w:ascii="Times New Roman" w:eastAsia="Times New Roman" w:hAnsi="Times New Roman" w:cs="Times New Roman"/>
                <w:color w:val="000000"/>
                <w:sz w:val="24"/>
                <w:szCs w:val="24"/>
              </w:rPr>
              <w:t>, pakrovimas ir išvežimas rangovo pasirinktu atstumu</w:t>
            </w:r>
            <w:r>
              <w:rPr>
                <w:rFonts w:ascii="Times New Roman" w:eastAsia="Times New Roman" w:hAnsi="Times New Roman" w:cs="Times New Roman"/>
                <w:color w:val="000000"/>
                <w:sz w:val="24"/>
                <w:szCs w:val="24"/>
              </w:rPr>
              <w:t>.</w:t>
            </w:r>
          </w:p>
          <w:p w14:paraId="66D138FE" w14:textId="77777777" w:rsidR="00D61CFD" w:rsidRDefault="00D61CFD" w:rsidP="003E6C02">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Pr="00501B72">
              <w:rPr>
                <w:b/>
              </w:rPr>
              <w:t xml:space="preserve"> </w:t>
            </w:r>
            <w:proofErr w:type="spellStart"/>
            <w:r w:rsidRPr="00501B72">
              <w:rPr>
                <w:rFonts w:ascii="Times New Roman" w:eastAsia="Times New Roman" w:hAnsi="Times New Roman" w:cs="Times New Roman"/>
                <w:b/>
                <w:sz w:val="24"/>
                <w:szCs w:val="24"/>
              </w:rPr>
              <w:t>Geokompozitinio</w:t>
            </w:r>
            <w:proofErr w:type="spellEnd"/>
            <w:r w:rsidRPr="00501B72">
              <w:rPr>
                <w:rFonts w:ascii="Times New Roman" w:eastAsia="Times New Roman" w:hAnsi="Times New Roman" w:cs="Times New Roman"/>
                <w:bCs/>
                <w:sz w:val="24"/>
                <w:szCs w:val="24"/>
              </w:rPr>
              <w:t xml:space="preserve"> tinklo 40/40kN/m įrengimas</w:t>
            </w:r>
            <w:r>
              <w:rPr>
                <w:rFonts w:ascii="Times New Roman" w:eastAsia="Times New Roman" w:hAnsi="Times New Roman" w:cs="Times New Roman"/>
                <w:bCs/>
                <w:sz w:val="24"/>
                <w:szCs w:val="24"/>
              </w:rPr>
              <w:t>.</w:t>
            </w:r>
          </w:p>
          <w:p w14:paraId="038446E9" w14:textId="77777777" w:rsidR="00D61CFD" w:rsidRDefault="00D61CFD" w:rsidP="003E6C02">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29.</w:t>
            </w:r>
            <w:r w:rsidRPr="00FC6CB7">
              <w:rPr>
                <w:rFonts w:ascii="Times New Roman" w:eastAsia="Times New Roman" w:hAnsi="Times New Roman" w:cs="Times New Roman"/>
                <w:b/>
                <w:color w:val="000000"/>
                <w:sz w:val="24"/>
                <w:szCs w:val="24"/>
              </w:rPr>
              <w:t xml:space="preserve"> Drenažinio vamzdžio</w:t>
            </w:r>
            <w:r w:rsidRPr="00FC6CB7">
              <w:rPr>
                <w:rFonts w:ascii="Times New Roman" w:eastAsia="Times New Roman" w:hAnsi="Times New Roman" w:cs="Times New Roman"/>
                <w:color w:val="000000"/>
                <w:sz w:val="24"/>
                <w:szCs w:val="24"/>
              </w:rPr>
              <w:t xml:space="preserve"> įrengimas D 113/128 mm</w:t>
            </w:r>
            <w:r>
              <w:rPr>
                <w:rFonts w:ascii="Times New Roman" w:eastAsia="Times New Roman" w:hAnsi="Times New Roman" w:cs="Times New Roman"/>
                <w:color w:val="000000"/>
                <w:sz w:val="24"/>
                <w:szCs w:val="24"/>
              </w:rPr>
              <w:t>.</w:t>
            </w:r>
          </w:p>
          <w:p w14:paraId="04A11BEF" w14:textId="77777777" w:rsidR="00D61CFD" w:rsidRDefault="00D61CFD" w:rsidP="003E6C02">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30</w:t>
            </w:r>
            <w:r w:rsidRPr="00252D43">
              <w:rPr>
                <w:rFonts w:ascii="Times New Roman" w:eastAsia="Times New Roman" w:hAnsi="Times New Roman" w:cs="Times New Roman"/>
                <w:b/>
                <w:bCs/>
                <w:sz w:val="24"/>
                <w:szCs w:val="24"/>
              </w:rPr>
              <w:t>. Drenažo žiočių</w:t>
            </w:r>
            <w:r w:rsidRPr="00252D43">
              <w:rPr>
                <w:rFonts w:ascii="Times New Roman" w:eastAsia="Times New Roman" w:hAnsi="Times New Roman" w:cs="Times New Roman"/>
                <w:sz w:val="24"/>
                <w:szCs w:val="24"/>
              </w:rPr>
              <w:t xml:space="preserve"> </w:t>
            </w:r>
            <w:r w:rsidRPr="007C775D">
              <w:rPr>
                <w:rFonts w:ascii="Times New Roman" w:eastAsia="Times New Roman" w:hAnsi="Times New Roman" w:cs="Times New Roman"/>
                <w:color w:val="000000"/>
                <w:sz w:val="24"/>
                <w:szCs w:val="24"/>
              </w:rPr>
              <w:t>D 160 mm</w:t>
            </w:r>
            <w:r>
              <w:rPr>
                <w:rFonts w:ascii="Times New Roman" w:eastAsia="Times New Roman" w:hAnsi="Times New Roman" w:cs="Times New Roman"/>
                <w:color w:val="000000"/>
                <w:sz w:val="24"/>
                <w:szCs w:val="24"/>
              </w:rPr>
              <w:t xml:space="preserve"> įrengimas.</w:t>
            </w:r>
          </w:p>
          <w:p w14:paraId="33B957A6" w14:textId="77777777" w:rsidR="00D61CFD" w:rsidRDefault="00D61CFD" w:rsidP="003E6C02">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Pr="00252D43">
              <w:rPr>
                <w:rFonts w:ascii="Times New Roman" w:eastAsia="Times New Roman" w:hAnsi="Times New Roman" w:cs="Times New Roman"/>
                <w:b/>
                <w:bCs/>
                <w:color w:val="000000"/>
                <w:sz w:val="24"/>
                <w:szCs w:val="24"/>
              </w:rPr>
              <w:t>.</w:t>
            </w:r>
            <w:r w:rsidRPr="00252D43">
              <w:rPr>
                <w:rFonts w:ascii="Times New Roman" w:eastAsia="Times New Roman" w:hAnsi="Times New Roman" w:cs="Times New Roman"/>
                <w:b/>
                <w:bCs/>
                <w:color w:val="EE0000"/>
                <w:sz w:val="24"/>
                <w:szCs w:val="24"/>
              </w:rPr>
              <w:t xml:space="preserve"> </w:t>
            </w:r>
            <w:r w:rsidRPr="00252D43">
              <w:rPr>
                <w:rFonts w:ascii="Times New Roman" w:eastAsia="Times New Roman" w:hAnsi="Times New Roman" w:cs="Times New Roman"/>
                <w:b/>
                <w:bCs/>
                <w:sz w:val="24"/>
                <w:szCs w:val="24"/>
              </w:rPr>
              <w:t>Neaustinės geotekstilės</w:t>
            </w:r>
            <w:r w:rsidRPr="00252D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300</w:t>
            </w:r>
            <w:r w:rsidRPr="00252D43">
              <w:rPr>
                <w:rFonts w:ascii="Times New Roman" w:eastAsia="Times New Roman" w:hAnsi="Times New Roman" w:cs="Times New Roman"/>
                <w:sz w:val="24"/>
                <w:szCs w:val="24"/>
              </w:rPr>
              <w:t xml:space="preserve"> g/ m</w:t>
            </w:r>
            <w:r w:rsidRPr="00252D43">
              <w:rPr>
                <w:rFonts w:ascii="Times New Roman" w:eastAsia="Times New Roman" w:hAnsi="Times New Roman" w:cs="Times New Roman"/>
                <w:sz w:val="24"/>
                <w:szCs w:val="24"/>
                <w:vertAlign w:val="superscript"/>
              </w:rPr>
              <w:t xml:space="preserve">2 </w:t>
            </w:r>
            <w:r w:rsidRPr="00252D43">
              <w:rPr>
                <w:rFonts w:ascii="Times New Roman" w:eastAsia="Times New Roman" w:hAnsi="Times New Roman" w:cs="Times New Roman"/>
                <w:sz w:val="24"/>
                <w:szCs w:val="24"/>
              </w:rPr>
              <w:t>įrengimas</w:t>
            </w:r>
            <w:r>
              <w:rPr>
                <w:rFonts w:ascii="Times New Roman" w:eastAsia="Times New Roman" w:hAnsi="Times New Roman" w:cs="Times New Roman"/>
                <w:sz w:val="24"/>
                <w:szCs w:val="24"/>
              </w:rPr>
              <w:t>.</w:t>
            </w:r>
          </w:p>
          <w:p w14:paraId="68643B24" w14:textId="77777777" w:rsidR="00D61CFD" w:rsidRPr="00C16243" w:rsidRDefault="00D61CFD" w:rsidP="003E6C02">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32. Skaldelės frakcijos. 11/22 virš drenažinio vamzdžio įrengimas.</w:t>
            </w:r>
          </w:p>
          <w:p w14:paraId="683DCAFD" w14:textId="77777777" w:rsidR="00D61CFD" w:rsidRDefault="00D61CFD" w:rsidP="003E6C02">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33.</w:t>
            </w:r>
            <w:r w:rsidRPr="00815583">
              <w:rPr>
                <w:rFonts w:ascii="Times New Roman" w:eastAsia="Times New Roman" w:hAnsi="Times New Roman" w:cs="Times New Roman"/>
                <w:b/>
                <w:bCs/>
                <w:sz w:val="24"/>
                <w:szCs w:val="24"/>
              </w:rPr>
              <w:t xml:space="preserve"> Tranšėjos užpylimas</w:t>
            </w:r>
            <w:r w:rsidRPr="00815583">
              <w:rPr>
                <w:rFonts w:ascii="Times New Roman" w:eastAsia="Times New Roman" w:hAnsi="Times New Roman" w:cs="Times New Roman"/>
                <w:sz w:val="24"/>
                <w:szCs w:val="24"/>
              </w:rPr>
              <w:t xml:space="preserve"> smėliu</w:t>
            </w:r>
            <w:r>
              <w:rPr>
                <w:rFonts w:ascii="Times New Roman" w:eastAsia="Times New Roman" w:hAnsi="Times New Roman" w:cs="Times New Roman"/>
                <w:sz w:val="24"/>
                <w:szCs w:val="24"/>
              </w:rPr>
              <w:t xml:space="preserve"> šalčio atsparus sluoksnis</w:t>
            </w:r>
            <w:r w:rsidRPr="00815583">
              <w:rPr>
                <w:rFonts w:ascii="Times New Roman" w:eastAsia="Times New Roman" w:hAnsi="Times New Roman" w:cs="Times New Roman"/>
                <w:sz w:val="24"/>
                <w:szCs w:val="24"/>
              </w:rPr>
              <w:t xml:space="preserve"> (aikštelėse, važiuojamojoje kelio dalyje).</w:t>
            </w:r>
          </w:p>
          <w:p w14:paraId="25A12FDE" w14:textId="77777777" w:rsidR="00D61CFD" w:rsidRPr="00E27918" w:rsidRDefault="00D61CFD" w:rsidP="003E6C02">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lastRenderedPageBreak/>
              <w:t>34.</w:t>
            </w:r>
            <w:r w:rsidRPr="00600BFF">
              <w:rPr>
                <w:rFonts w:ascii="Times New Roman" w:eastAsia="Times New Roman" w:hAnsi="Times New Roman" w:cs="Times New Roman"/>
                <w:b/>
                <w:bCs/>
                <w:sz w:val="24"/>
                <w:szCs w:val="24"/>
              </w:rPr>
              <w:t xml:space="preserve"> Plastikini</w:t>
            </w:r>
            <w:r>
              <w:rPr>
                <w:rFonts w:ascii="Times New Roman" w:eastAsia="Times New Roman" w:hAnsi="Times New Roman" w:cs="Times New Roman"/>
                <w:b/>
                <w:bCs/>
                <w:sz w:val="24"/>
                <w:szCs w:val="24"/>
              </w:rPr>
              <w:t>ų</w:t>
            </w:r>
            <w:r w:rsidRPr="00600BFF">
              <w:rPr>
                <w:rFonts w:ascii="Times New Roman" w:eastAsia="Times New Roman" w:hAnsi="Times New Roman" w:cs="Times New Roman"/>
                <w:b/>
                <w:bCs/>
                <w:sz w:val="24"/>
                <w:szCs w:val="24"/>
              </w:rPr>
              <w:t xml:space="preserve"> d425</w:t>
            </w:r>
            <w:r w:rsidRPr="00096425">
              <w:rPr>
                <w:rFonts w:ascii="Times New Roman" w:eastAsia="Times New Roman" w:hAnsi="Times New Roman" w:cs="Times New Roman"/>
                <w:sz w:val="24"/>
                <w:szCs w:val="24"/>
              </w:rPr>
              <w:t xml:space="preserve"> mm apžiūros šulinėli</w:t>
            </w:r>
            <w:r>
              <w:rPr>
                <w:rFonts w:ascii="Times New Roman" w:eastAsia="Times New Roman" w:hAnsi="Times New Roman" w:cs="Times New Roman"/>
                <w:sz w:val="24"/>
                <w:szCs w:val="24"/>
              </w:rPr>
              <w:t>ų</w:t>
            </w:r>
            <w:r w:rsidRPr="00096425">
              <w:rPr>
                <w:rFonts w:ascii="Times New Roman" w:eastAsia="Times New Roman" w:hAnsi="Times New Roman" w:cs="Times New Roman"/>
                <w:sz w:val="24"/>
                <w:szCs w:val="24"/>
              </w:rPr>
              <w:t xml:space="preserve"> įrengimas</w:t>
            </w:r>
            <w:r>
              <w:rPr>
                <w:rFonts w:ascii="Times New Roman" w:eastAsia="Times New Roman" w:hAnsi="Times New Roman" w:cs="Times New Roman"/>
                <w:sz w:val="24"/>
                <w:szCs w:val="24"/>
              </w:rPr>
              <w:t>.</w:t>
            </w:r>
          </w:p>
          <w:p w14:paraId="33B616F7" w14:textId="77777777" w:rsidR="00D61CFD" w:rsidRPr="00BA0D4A" w:rsidRDefault="00D61CFD" w:rsidP="003E6C0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r w:rsidRPr="00BA0D4A">
              <w:rPr>
                <w:rFonts w:ascii="Times New Roman" w:eastAsia="Times New Roman" w:hAnsi="Times New Roman" w:cs="Times New Roman"/>
                <w:b/>
                <w:sz w:val="24"/>
                <w:szCs w:val="24"/>
              </w:rPr>
              <w:t>. Kelio ženklų įrengimas. Kelio ženklas turi būti:</w:t>
            </w:r>
          </w:p>
          <w:p w14:paraId="524F43B9" w14:textId="41595F49" w:rsidR="00D61CFD" w:rsidRPr="00CD616B" w:rsidRDefault="00D61CFD" w:rsidP="003E6C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CD616B">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CD616B">
              <w:rPr>
                <w:rFonts w:ascii="Times New Roman" w:eastAsia="Times New Roman" w:hAnsi="Times New Roman" w:cs="Times New Roman"/>
                <w:sz w:val="24"/>
                <w:szCs w:val="24"/>
              </w:rPr>
              <w:t xml:space="preserve"> pagamintas iš atsparių korozijai medžiagų (standartiniai kelio ženklai pagal LST EN  12899-1:2008 standartą);</w:t>
            </w:r>
          </w:p>
          <w:p w14:paraId="45E5F356" w14:textId="2726274B" w:rsidR="00D61CFD" w:rsidRPr="00776BD7" w:rsidRDefault="00D61CFD" w:rsidP="003E6C02">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2</w:t>
            </w:r>
            <w:r w:rsidRPr="00776BD7">
              <w:rPr>
                <w:rFonts w:ascii="Times New Roman" w:eastAsia="Times New Roman" w:hAnsi="Times New Roman" w:cs="Times New Roman"/>
                <w:sz w:val="24"/>
                <w:szCs w:val="24"/>
              </w:rPr>
              <w:t>.padengtas šviesą atspindinčia plėvele (ne žemesnio kaip inžinerinio lygio);</w:t>
            </w:r>
          </w:p>
          <w:p w14:paraId="21B50FFF" w14:textId="0342A27A" w:rsidR="00D61CFD" w:rsidRPr="00776BD7" w:rsidRDefault="00D61CFD" w:rsidP="003E6C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3</w:t>
            </w:r>
            <w:r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3A3376BD" w14:textId="2AFEE2CA" w:rsidR="00D61CFD" w:rsidRPr="00776BD7" w:rsidRDefault="00D61CFD" w:rsidP="003E6C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76BD7">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4</w:t>
            </w:r>
            <w:r w:rsidRPr="00776BD7">
              <w:rPr>
                <w:rFonts w:ascii="Times New Roman" w:eastAsia="Times New Roman" w:hAnsi="Times New Roman" w:cs="Times New Roman"/>
                <w:sz w:val="24"/>
                <w:szCs w:val="24"/>
              </w:rPr>
              <w:t>.gerai matomas ir ilgaamžis;</w:t>
            </w:r>
          </w:p>
          <w:p w14:paraId="635F06FA" w14:textId="1BF4CB9E" w:rsidR="00D61CFD" w:rsidRPr="007D0C69" w:rsidRDefault="00D61CFD" w:rsidP="003E6C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D0C69">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 xml:space="preserve">5. </w:t>
            </w:r>
            <w:r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4F9B8840" w14:textId="0252880C" w:rsidR="00D61CFD" w:rsidRPr="0071766E" w:rsidRDefault="00D61CFD" w:rsidP="003E6C0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71766E">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6</w:t>
            </w:r>
            <w:r w:rsidRPr="0071766E">
              <w:rPr>
                <w:rFonts w:ascii="Times New Roman" w:eastAsia="Times New Roman" w:hAnsi="Times New Roman" w:cs="Times New Roman"/>
                <w:sz w:val="24"/>
                <w:szCs w:val="24"/>
              </w:rPr>
              <w:t>. atrama kelio ženklui turi būti: pagaminta iš plieninio cinkuoto vamzdžio (d = 60,3 mm skersmens, sienutės storis 2,0 mm), viršus uždengiamas dangteliu, tvirtinimo detalės (apkabos) kelio ženklui turi būti pagamintos iš cinkuotos skardos pagal galiojantį standartą ir  komplektuojamos su cinkuotais varžtais.</w:t>
            </w:r>
          </w:p>
          <w:p w14:paraId="1CC6DA84" w14:textId="4FE18A05" w:rsidR="00D61CFD" w:rsidRPr="001057F3" w:rsidRDefault="00D61CFD" w:rsidP="003E6C02">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r w:rsidRPr="001057F3">
              <w:rPr>
                <w:rFonts w:ascii="Times New Roman" w:eastAsia="Times New Roman" w:hAnsi="Times New Roman" w:cs="Times New Roman"/>
                <w:sz w:val="24"/>
                <w:szCs w:val="24"/>
              </w:rPr>
              <w:t>.</w:t>
            </w:r>
            <w:r w:rsidR="00915B5E">
              <w:rPr>
                <w:rFonts w:ascii="Times New Roman" w:eastAsia="Times New Roman" w:hAnsi="Times New Roman" w:cs="Times New Roman"/>
                <w:sz w:val="24"/>
                <w:szCs w:val="24"/>
              </w:rPr>
              <w:t>7</w:t>
            </w:r>
            <w:r w:rsidRPr="001057F3">
              <w:rPr>
                <w:rFonts w:ascii="Times New Roman" w:eastAsia="Times New Roman" w:hAnsi="Times New Roman" w:cs="Times New Roman"/>
                <w:sz w:val="24"/>
                <w:szCs w:val="24"/>
              </w:rPr>
              <w:t>. 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13B9B693" w14:textId="77777777" w:rsidR="00D61CFD" w:rsidRPr="00DD499B" w:rsidRDefault="00D61CFD" w:rsidP="003E6C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36</w:t>
            </w:r>
            <w:r w:rsidRPr="00C05B14">
              <w:rPr>
                <w:rFonts w:ascii="Times New Roman" w:eastAsia="Times New Roman" w:hAnsi="Times New Roman" w:cs="Times New Roman"/>
                <w:b/>
                <w:sz w:val="24"/>
                <w:szCs w:val="24"/>
              </w:rPr>
              <w:t>. Dangų horizontalus ženklinimas.</w:t>
            </w:r>
            <w:r w:rsidRPr="00C05B14">
              <w:rPr>
                <w:rFonts w:ascii="Times New Roman" w:eastAsia="Times New Roman" w:hAnsi="Times New Roman" w:cs="Times New Roman"/>
                <w:bCs/>
                <w:sz w:val="24"/>
                <w:szCs w:val="24"/>
              </w:rPr>
              <w:t xml:space="preserve"> Atliekamų darbų ir medžiagų kokybė turi atitikti galiojančių normų ir standartų reikalavimus. Visos privalomos sertifikuotos medžiagos ir gaminiai turi turėti Lietuvos Respublikoje galiojančius sertifikatus.</w:t>
            </w:r>
          </w:p>
          <w:p w14:paraId="569DD6DB" w14:textId="77777777" w:rsidR="00D61CFD" w:rsidRPr="00634B42" w:rsidRDefault="00D61CFD" w:rsidP="003E6C02">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004864E8" w14:textId="77777777" w:rsidR="00D61CFD" w:rsidRDefault="00D61CFD" w:rsidP="003E6C02">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 xml:space="preserve">Atliktiems darbams Rangovas privalo suteikti ne trumpesnį (skaičiuojant nuo atliktų darbų priėmimo dienos) kaip 2 metų garantinį terminą ženklinimo </w:t>
            </w:r>
            <w:proofErr w:type="spellStart"/>
            <w:r w:rsidRPr="0067652B">
              <w:rPr>
                <w:rFonts w:ascii="Times New Roman" w:eastAsia="Times New Roman" w:hAnsi="Times New Roman" w:cs="Times New Roman"/>
                <w:sz w:val="24"/>
                <w:szCs w:val="24"/>
              </w:rPr>
              <w:t>termoplastiku</w:t>
            </w:r>
            <w:proofErr w:type="spellEnd"/>
            <w:r w:rsidRPr="0067652B">
              <w:rPr>
                <w:rFonts w:ascii="Times New Roman" w:eastAsia="Times New Roman" w:hAnsi="Times New Roman" w:cs="Times New Roman"/>
                <w:sz w:val="24"/>
                <w:szCs w:val="24"/>
              </w:rPr>
              <w:t xml:space="preserve"> (spalvą derinti su užsakovu).</w:t>
            </w:r>
          </w:p>
          <w:p w14:paraId="7453C77C" w14:textId="77777777" w:rsidR="00D61CFD" w:rsidRDefault="00D61CFD" w:rsidP="003E6C0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37.</w:t>
            </w:r>
            <w:r w:rsidRPr="00E817BF">
              <w:rPr>
                <w:rFonts w:ascii="Times New Roman" w:eastAsia="Times New Roman" w:hAnsi="Times New Roman" w:cs="Times New Roman"/>
                <w:b/>
                <w:bCs/>
                <w:color w:val="000000"/>
                <w:sz w:val="24"/>
                <w:szCs w:val="24"/>
              </w:rPr>
              <w:t xml:space="preserve"> Neregių vedimo linijų </w:t>
            </w:r>
            <w:r>
              <w:rPr>
                <w:rFonts w:ascii="Times New Roman" w:eastAsia="Times New Roman" w:hAnsi="Times New Roman" w:cs="Times New Roman"/>
                <w:b/>
                <w:bCs/>
                <w:color w:val="000000"/>
                <w:sz w:val="24"/>
                <w:szCs w:val="24"/>
              </w:rPr>
              <w:t xml:space="preserve">betono </w:t>
            </w:r>
            <w:r w:rsidRPr="00E817BF">
              <w:rPr>
                <w:rFonts w:ascii="Times New Roman" w:eastAsia="Times New Roman" w:hAnsi="Times New Roman" w:cs="Times New Roman"/>
                <w:b/>
                <w:bCs/>
                <w:color w:val="000000"/>
                <w:sz w:val="24"/>
                <w:szCs w:val="24"/>
              </w:rPr>
              <w:t>trinkelėmis</w:t>
            </w:r>
            <w:r>
              <w:rPr>
                <w:rFonts w:ascii="Times New Roman" w:eastAsia="Times New Roman" w:hAnsi="Times New Roman" w:cs="Times New Roman"/>
                <w:b/>
                <w:bCs/>
                <w:color w:val="000000"/>
                <w:sz w:val="24"/>
                <w:szCs w:val="24"/>
              </w:rPr>
              <w:t xml:space="preserve"> (įvairių spalvų)(storis 8cm plotis 10cm ilgis 20cm</w:t>
            </w:r>
            <w:r w:rsidRPr="00E817BF">
              <w:rPr>
                <w:rFonts w:ascii="Times New Roman" w:eastAsia="Times New Roman" w:hAnsi="Times New Roman" w:cs="Times New Roman"/>
                <w:b/>
                <w:bCs/>
                <w:color w:val="000000"/>
                <w:sz w:val="24"/>
                <w:szCs w:val="24"/>
              </w:rPr>
              <w:t xml:space="preserve"> įrengimas</w:t>
            </w:r>
            <w:r>
              <w:rPr>
                <w:rFonts w:ascii="Times New Roman" w:eastAsia="Times New Roman" w:hAnsi="Times New Roman" w:cs="Times New Roman"/>
                <w:b/>
                <w:bCs/>
                <w:color w:val="000000"/>
                <w:sz w:val="24"/>
                <w:szCs w:val="24"/>
              </w:rPr>
              <w:t>)</w:t>
            </w:r>
            <w:r w:rsidRPr="00E817BF">
              <w:rPr>
                <w:rFonts w:ascii="Times New Roman" w:eastAsia="Times New Roman" w:hAnsi="Times New Roman" w:cs="Times New Roman"/>
                <w:b/>
                <w:bCs/>
                <w:color w:val="000000"/>
                <w:sz w:val="24"/>
                <w:szCs w:val="24"/>
              </w:rPr>
              <w:t>.</w:t>
            </w:r>
          </w:p>
          <w:p w14:paraId="4D18CA85" w14:textId="77777777" w:rsidR="00D61CFD" w:rsidRPr="006F3098" w:rsidRDefault="00D61CFD" w:rsidP="003E6C0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Pr="006F3098">
              <w:rPr>
                <w:rFonts w:ascii="Times New Roman" w:eastAsia="Times New Roman" w:hAnsi="Times New Roman" w:cs="Times New Roman"/>
                <w:b/>
                <w:bCs/>
                <w:color w:val="000000"/>
                <w:sz w:val="24"/>
                <w:szCs w:val="24"/>
              </w:rPr>
              <w:t xml:space="preserve"> Dangos mechaninis šlavimas.</w:t>
            </w:r>
          </w:p>
          <w:p w14:paraId="4B1E3CE3" w14:textId="77777777" w:rsidR="00D61CFD" w:rsidRPr="000438D4" w:rsidRDefault="00D61CFD" w:rsidP="003E6C0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39</w:t>
            </w:r>
            <w:r w:rsidRPr="00980D0E">
              <w:rPr>
                <w:rFonts w:ascii="Times New Roman" w:eastAsia="Times New Roman" w:hAnsi="Times New Roman" w:cs="Times New Roman"/>
                <w:b/>
                <w:bCs/>
                <w:sz w:val="24"/>
                <w:szCs w:val="24"/>
              </w:rPr>
              <w:t>.Mažosios architektūros</w:t>
            </w:r>
            <w:r w:rsidRPr="000438D4">
              <w:rPr>
                <w:rFonts w:ascii="Times New Roman" w:eastAsia="Times New Roman" w:hAnsi="Times New Roman" w:cs="Times New Roman"/>
                <w:sz w:val="24"/>
                <w:szCs w:val="24"/>
              </w:rPr>
              <w:t xml:space="preserve"> elementų ir vaikų lauko žaidimų įrenginių demontavimas ir sumontavimas. Dėl išmontuotų elementų ir įrenginių sumontavimo vietų ir tikslingumo derinama  su Užsakovu ir Naujosios Akmenės seniūnija.  </w:t>
            </w:r>
          </w:p>
          <w:p w14:paraId="6212B1DF" w14:textId="77777777" w:rsidR="00D61CFD" w:rsidRPr="00DD499B" w:rsidRDefault="00D61CFD" w:rsidP="003E6C02">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023E96F3" w14:textId="77777777" w:rsidR="00D61CFD" w:rsidRPr="00DD499B" w:rsidRDefault="00D61CFD" w:rsidP="003E6C02">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3631A113" w14:textId="77777777" w:rsidR="00D61CFD" w:rsidRPr="00DD499B" w:rsidRDefault="00D61CFD" w:rsidP="003E6C02">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28FD239B" w14:textId="77777777" w:rsidR="00D61CFD" w:rsidRPr="00DD499B" w:rsidRDefault="00D61CFD" w:rsidP="003E6C02">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124BC9A7" w14:textId="77777777" w:rsidR="00D61CFD" w:rsidRPr="00DD499B" w:rsidRDefault="00D61CFD" w:rsidP="003E6C02">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Pr="00911A27">
              <w:rPr>
                <w:rFonts w:ascii="Times New Roman" w:hAnsi="Times New Roman" w:cs="Times New Roman"/>
                <w:sz w:val="24"/>
                <w:szCs w:val="24"/>
              </w:rPr>
              <w:t xml:space="preserve">Rangovas PVM sąskaitą faktūrą ir apmokėjimą pagrindžiančius dokumentus, </w:t>
            </w:r>
            <w:r w:rsidRPr="00911A27">
              <w:rPr>
                <w:rFonts w:ascii="Times New Roman" w:hAnsi="Times New Roman" w:cs="Times New Roman"/>
                <w:sz w:val="24"/>
                <w:szCs w:val="24"/>
              </w:rPr>
              <w:lastRenderedPageBreak/>
              <w:t xml:space="preserve">Užsakovui privalo pateikti naudojantis elektronine paslauga „SABIS“ (elektroninės paslaugos „SABIS“ svetainė pasiekiama adresu </w:t>
            </w:r>
            <w:hyperlink r:id="rId9" w:history="1">
              <w:r w:rsidRPr="00911A27">
                <w:rPr>
                  <w:rStyle w:val="Hipersaitas"/>
                  <w:rFonts w:ascii="Times New Roman" w:hAnsi="Times New Roman" w:cs="Times New Roman"/>
                  <w:sz w:val="24"/>
                  <w:szCs w:val="24"/>
                </w:rPr>
                <w:t>https://sabis.nbfc.lt/</w:t>
              </w:r>
            </w:hyperlink>
            <w:r w:rsidRPr="00911A27">
              <w:rPr>
                <w:rFonts w:ascii="Times New Roman" w:hAnsi="Times New Roman" w:cs="Times New Roman"/>
                <w:sz w:val="24"/>
                <w:szCs w:val="24"/>
              </w:rPr>
              <w:t xml:space="preserve">). </w:t>
            </w:r>
          </w:p>
          <w:p w14:paraId="0083C511" w14:textId="77777777" w:rsidR="00D61CFD" w:rsidRPr="00B665E0" w:rsidRDefault="00D61CFD" w:rsidP="003E6C02">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A2BD5E5" w14:textId="77777777" w:rsidR="00D61CFD" w:rsidRPr="00B665E0" w:rsidRDefault="00D61CFD" w:rsidP="003E6C02">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5EB99F49" w14:textId="77777777" w:rsidR="00D61CFD" w:rsidRPr="00B665E0" w:rsidRDefault="00D61CFD" w:rsidP="003E6C02">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 vykdyti projektų priežiūrą;</w:t>
            </w:r>
          </w:p>
          <w:p w14:paraId="1220AACF" w14:textId="77777777" w:rsidR="00D61CFD" w:rsidRPr="00DD499B" w:rsidRDefault="00D61CFD" w:rsidP="003E6C02">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7. projekto dokumentacijas perduoti su lydraščiu Užsakovui ne vėliau kaip per 30 darbo dienų nuo Užsakovo objekto projektavimo užsakymo pateikimo dienos Rangovui.</w:t>
            </w:r>
          </w:p>
        </w:tc>
      </w:tr>
      <w:tr w:rsidR="00D61CFD" w:rsidRPr="00FA7B47" w14:paraId="2C325AD3"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277D0524"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023AFE17" w14:textId="77777777" w:rsidR="00D61CFD" w:rsidRPr="00FA7B47" w:rsidRDefault="00D61CFD" w:rsidP="003E6C02">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automobilių kelių direkcijos prie Susisiekimo ministerijos direktoriaus </w:t>
            </w:r>
            <w:r w:rsidRPr="00FA7B47">
              <w:rPr>
                <w:rFonts w:ascii="Times New Roman" w:eastAsia="Calibri" w:hAnsi="Times New Roman" w:cs="Times New Roman"/>
                <w:color w:val="000000"/>
                <w:sz w:val="24"/>
                <w:szCs w:val="24"/>
              </w:rPr>
              <w:t>2015</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Pr="00B74AD4">
              <w:rPr>
                <w:color w:val="000000"/>
              </w:rPr>
              <w:t xml:space="preserve"> </w:t>
            </w:r>
            <w:r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D61CFD" w:rsidRPr="00FA7B47" w14:paraId="0ABE1908"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22D3196A"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7</w:t>
            </w:r>
            <w:r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1782A9F0" w14:textId="77777777" w:rsidR="00D61CFD" w:rsidRPr="00FA7B47" w:rsidRDefault="00D61CFD" w:rsidP="003E6C02">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D61CFD" w:rsidRPr="00FA7B47" w14:paraId="05818345" w14:textId="77777777" w:rsidTr="003E6C02">
        <w:tc>
          <w:tcPr>
            <w:tcW w:w="1842" w:type="dxa"/>
            <w:tcBorders>
              <w:top w:val="single" w:sz="4" w:space="0" w:color="auto"/>
              <w:left w:val="single" w:sz="4" w:space="0" w:color="auto"/>
              <w:bottom w:val="single" w:sz="4" w:space="0" w:color="auto"/>
              <w:right w:val="single" w:sz="4" w:space="0" w:color="auto"/>
            </w:tcBorders>
            <w:hideMark/>
          </w:tcPr>
          <w:p w14:paraId="39D30E44" w14:textId="77777777" w:rsidR="00D61CFD" w:rsidRPr="001E7C5C" w:rsidRDefault="00D61CFD"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0D70FAE" w14:textId="77777777" w:rsidR="00D61CFD" w:rsidRPr="00B82F02" w:rsidRDefault="00D61CFD" w:rsidP="003E6C02">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r w:rsidR="00131C9F" w:rsidRPr="00FA7B47" w14:paraId="35E84F54" w14:textId="77777777" w:rsidTr="003E6C02">
        <w:tc>
          <w:tcPr>
            <w:tcW w:w="1842" w:type="dxa"/>
            <w:tcBorders>
              <w:top w:val="single" w:sz="4" w:space="0" w:color="auto"/>
              <w:left w:val="single" w:sz="4" w:space="0" w:color="auto"/>
              <w:bottom w:val="single" w:sz="4" w:space="0" w:color="auto"/>
              <w:right w:val="single" w:sz="4" w:space="0" w:color="auto"/>
            </w:tcBorders>
          </w:tcPr>
          <w:p w14:paraId="49EFD7EE" w14:textId="43B0E44C" w:rsidR="00131C9F" w:rsidRDefault="00131C9F" w:rsidP="003E6C02">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9.APLINKOSAUGINIAI REIKALAVIMAI</w:t>
            </w:r>
          </w:p>
        </w:tc>
        <w:tc>
          <w:tcPr>
            <w:tcW w:w="7653" w:type="dxa"/>
            <w:tcBorders>
              <w:top w:val="single" w:sz="4" w:space="0" w:color="auto"/>
              <w:left w:val="single" w:sz="4" w:space="0" w:color="auto"/>
              <w:bottom w:val="single" w:sz="4" w:space="0" w:color="auto"/>
              <w:right w:val="single" w:sz="4" w:space="0" w:color="auto"/>
            </w:tcBorders>
          </w:tcPr>
          <w:p w14:paraId="33F6E932" w14:textId="491C8790" w:rsidR="00131C9F" w:rsidRPr="00131C9F" w:rsidRDefault="00131C9F" w:rsidP="00131C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9.1. </w:t>
            </w:r>
            <w:r w:rsidRPr="00131C9F">
              <w:rPr>
                <w:rFonts w:ascii="Times New Roman" w:eastAsia="Times New Roman" w:hAnsi="Times New Roman" w:cs="Times New Roman"/>
                <w:bCs/>
                <w:sz w:val="24"/>
                <w:szCs w:val="24"/>
              </w:rPr>
              <w:t>pasirinktinai kelio dangos konstrukcijos</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sluoksniui panaudoti ne mažiau kaip vieną antrinio</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arba pakartotinio panaudojimo medžiagą ir (ar)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perdirbtą medžiagą, ir (ar) nepavojingąją atlieką, ir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(ar) šalutinį gamybos produktą, ir (ar) iš</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atsinaujinančių šaltinių pagamintą medžiagą, ir (ar)</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žemesnės anglies dvideginio emisijos medžiagą,</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kurios atitinka numatytai paskirčiai keliamus</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lastRenderedPageBreak/>
              <w:t>techninius reikalavimus, arba įrodytas tų medžiagų</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tinkamumas numatytai taikymo paskirčiai pagal</w:t>
            </w:r>
            <w:r>
              <w:rPr>
                <w:rFonts w:ascii="Times New Roman" w:eastAsia="Times New Roman" w:hAnsi="Times New Roman" w:cs="Times New Roman"/>
                <w:bCs/>
                <w:sz w:val="24"/>
                <w:szCs w:val="24"/>
              </w:rPr>
              <w:t xml:space="preserve"> </w:t>
            </w:r>
            <w:r w:rsidRPr="00131C9F">
              <w:rPr>
                <w:rFonts w:ascii="Times New Roman" w:eastAsia="Times New Roman" w:hAnsi="Times New Roman" w:cs="Times New Roman"/>
                <w:bCs/>
                <w:sz w:val="24"/>
                <w:szCs w:val="24"/>
              </w:rPr>
              <w:t>nustatytus minimalius aplinkos apsaugos kriterijus:</w:t>
            </w:r>
          </w:p>
          <w:p w14:paraId="5B570E4A" w14:textId="6059BB64"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1.1. medžiagos ar produkto minimalus kiekis turi atitikti nustatytas vertes šioje lentelėje:</w:t>
            </w:r>
          </w:p>
          <w:tbl>
            <w:tblPr>
              <w:tblW w:w="6573" w:type="dxa"/>
              <w:tblLayout w:type="fixed"/>
              <w:tblCellMar>
                <w:left w:w="0" w:type="dxa"/>
                <w:right w:w="0" w:type="dxa"/>
              </w:tblCellMar>
              <w:tblLook w:val="04A0" w:firstRow="1" w:lastRow="0" w:firstColumn="1" w:lastColumn="0" w:noHBand="0" w:noVBand="1"/>
            </w:tblPr>
            <w:tblGrid>
              <w:gridCol w:w="1612"/>
              <w:gridCol w:w="1417"/>
              <w:gridCol w:w="1843"/>
              <w:gridCol w:w="1701"/>
            </w:tblGrid>
            <w:tr w:rsidR="00915B5E" w:rsidRPr="00915B5E" w14:paraId="06E8D9CC" w14:textId="77777777" w:rsidTr="00915B5E">
              <w:tc>
                <w:tcPr>
                  <w:tcW w:w="16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C0A9E"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Kelio dangos konstrukcijos sluoksnis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03227"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užpildų ir priedų kiekis iš perdirbtų medžiagų, nepavojingų atliekų ir (ar) šalutinių gamybos produktų, proc.</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0EB71"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antrinio panaudojimo užpildų ir kelių tiesimo medžiagų (kitam kelio konstrukcijos sluoksniui) kiekis, proc.</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652FD5"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Mažiausias pakartotinio panaudojimo užpildų ir kelių tiesimo medžiagų (tam pačiam kelio dangos konstrukcijos sluoksniui) kiekis, proc.</w:t>
                  </w:r>
                </w:p>
              </w:tc>
            </w:tr>
            <w:tr w:rsidR="00915B5E" w:rsidRPr="00915B5E" w14:paraId="6028BDE2" w14:textId="77777777" w:rsidTr="00915B5E">
              <w:tc>
                <w:tcPr>
                  <w:tcW w:w="16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80B4D"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Asfalto apatinis sluoksnis ir asfalto pagrindo dangos</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6588C"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0,3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FC8F3"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15,0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D072A"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5,0</w:t>
                  </w:r>
                </w:p>
              </w:tc>
            </w:tr>
          </w:tbl>
          <w:p w14:paraId="6C6A5501" w14:textId="77777777" w:rsidR="00915B5E" w:rsidRDefault="00915B5E" w:rsidP="00131C9F">
            <w:pPr>
              <w:tabs>
                <w:tab w:val="left" w:pos="229"/>
              </w:tabs>
              <w:spacing w:after="0" w:line="240" w:lineRule="auto"/>
              <w:jc w:val="both"/>
              <w:rPr>
                <w:rFonts w:ascii="Times New Roman" w:eastAsia="Times New Roman" w:hAnsi="Times New Roman" w:cs="Times New Roman"/>
                <w:bCs/>
                <w:sz w:val="24"/>
                <w:szCs w:val="24"/>
              </w:rPr>
            </w:pPr>
          </w:p>
          <w:p w14:paraId="61EE537F" w14:textId="16CAE33E" w:rsidR="00915B5E" w:rsidRDefault="00915B5E" w:rsidP="00131C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131C9F" w:rsidRPr="00131C9F">
              <w:rPr>
                <w:rFonts w:ascii="Times New Roman" w:eastAsia="Times New Roman" w:hAnsi="Times New Roman" w:cs="Times New Roman"/>
                <w:bCs/>
                <w:sz w:val="24"/>
                <w:szCs w:val="24"/>
              </w:rPr>
              <w:t>.1.2. turi būti panaudota ne mažiau kaip 20</w:t>
            </w:r>
            <w:r w:rsidR="00131C9F">
              <w:rPr>
                <w:rFonts w:ascii="Times New Roman" w:eastAsia="Times New Roman" w:hAnsi="Times New Roman" w:cs="Times New Roman"/>
                <w:bCs/>
                <w:sz w:val="24"/>
                <w:szCs w:val="24"/>
              </w:rPr>
              <w:t xml:space="preserve"> </w:t>
            </w:r>
            <w:r w:rsidR="00131C9F" w:rsidRPr="00131C9F">
              <w:rPr>
                <w:rFonts w:ascii="Times New Roman" w:eastAsia="Times New Roman" w:hAnsi="Times New Roman" w:cs="Times New Roman"/>
                <w:bCs/>
                <w:sz w:val="24"/>
                <w:szCs w:val="24"/>
              </w:rPr>
              <w:t>proc. šiltųjų asfalto mišinių (t. y. sumažintos</w:t>
            </w:r>
            <w:r w:rsidR="00131C9F">
              <w:rPr>
                <w:rFonts w:ascii="Times New Roman" w:eastAsia="Times New Roman" w:hAnsi="Times New Roman" w:cs="Times New Roman"/>
                <w:bCs/>
                <w:sz w:val="24"/>
                <w:szCs w:val="24"/>
              </w:rPr>
              <w:t xml:space="preserve"> </w:t>
            </w:r>
            <w:r w:rsidR="00131C9F" w:rsidRPr="00131C9F">
              <w:rPr>
                <w:rFonts w:ascii="Times New Roman" w:eastAsia="Times New Roman" w:hAnsi="Times New Roman" w:cs="Times New Roman"/>
                <w:bCs/>
                <w:sz w:val="24"/>
                <w:szCs w:val="24"/>
              </w:rPr>
              <w:t>temperatūros karštųjų asfalto mišinių, kurių</w:t>
            </w:r>
            <w:r w:rsidR="00131C9F">
              <w:rPr>
                <w:rFonts w:ascii="Times New Roman" w:eastAsia="Times New Roman" w:hAnsi="Times New Roman" w:cs="Times New Roman"/>
                <w:bCs/>
                <w:sz w:val="24"/>
                <w:szCs w:val="24"/>
              </w:rPr>
              <w:t xml:space="preserve"> </w:t>
            </w:r>
            <w:r w:rsidR="00131C9F" w:rsidRPr="00131C9F">
              <w:rPr>
                <w:rFonts w:ascii="Times New Roman" w:eastAsia="Times New Roman" w:hAnsi="Times New Roman" w:cs="Times New Roman"/>
                <w:bCs/>
                <w:sz w:val="24"/>
                <w:szCs w:val="24"/>
              </w:rPr>
              <w:t>gamybos temperatūra yra ne mažiau kaip 20 °C</w:t>
            </w:r>
            <w:r w:rsidR="00131C9F">
              <w:rPr>
                <w:rFonts w:ascii="Times New Roman" w:eastAsia="Times New Roman" w:hAnsi="Times New Roman" w:cs="Times New Roman"/>
                <w:bCs/>
                <w:sz w:val="24"/>
                <w:szCs w:val="24"/>
              </w:rPr>
              <w:t xml:space="preserve"> </w:t>
            </w:r>
            <w:r w:rsidR="00131C9F" w:rsidRPr="00131C9F">
              <w:rPr>
                <w:rFonts w:ascii="Times New Roman" w:eastAsia="Times New Roman" w:hAnsi="Times New Roman" w:cs="Times New Roman"/>
                <w:bCs/>
                <w:sz w:val="24"/>
                <w:szCs w:val="24"/>
              </w:rPr>
              <w:t>mažesnė už karštųjų asfalto mišinių) nuo viso</w:t>
            </w:r>
            <w:r w:rsidR="00131C9F">
              <w:rPr>
                <w:rFonts w:ascii="Times New Roman" w:eastAsia="Times New Roman" w:hAnsi="Times New Roman" w:cs="Times New Roman"/>
                <w:bCs/>
                <w:sz w:val="24"/>
                <w:szCs w:val="24"/>
              </w:rPr>
              <w:t xml:space="preserve"> </w:t>
            </w:r>
            <w:r w:rsidR="00131C9F" w:rsidRPr="00131C9F">
              <w:rPr>
                <w:rFonts w:ascii="Times New Roman" w:eastAsia="Times New Roman" w:hAnsi="Times New Roman" w:cs="Times New Roman"/>
                <w:bCs/>
                <w:sz w:val="24"/>
                <w:szCs w:val="24"/>
              </w:rPr>
              <w:t>numatyto naudoti asfalto mišinio kiekio.</w:t>
            </w:r>
          </w:p>
          <w:p w14:paraId="44561381" w14:textId="77777777"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 xml:space="preserve">Dokumentai, kuriuos turės pateikti </w:t>
            </w:r>
            <w:r>
              <w:rPr>
                <w:rFonts w:ascii="Times New Roman" w:eastAsia="Times New Roman" w:hAnsi="Times New Roman" w:cs="Times New Roman"/>
                <w:bCs/>
                <w:sz w:val="24"/>
                <w:szCs w:val="24"/>
              </w:rPr>
              <w:t>Rangovas</w:t>
            </w:r>
            <w:r w:rsidRPr="00915B5E">
              <w:rPr>
                <w:rFonts w:ascii="Times New Roman" w:eastAsia="Times New Roman" w:hAnsi="Times New Roman" w:cs="Times New Roman"/>
                <w:bCs/>
                <w:sz w:val="24"/>
                <w:szCs w:val="24"/>
              </w:rPr>
              <w:t xml:space="preserve"> sutarties vykdymo metu:</w:t>
            </w:r>
          </w:p>
          <w:p w14:paraId="083555A2" w14:textId="05A25692"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w:t>
            </w:r>
            <w:r w:rsidRPr="00915B5E">
              <w:rPr>
                <w:rFonts w:ascii="Times New Roman" w:eastAsia="Times New Roman" w:hAnsi="Times New Roman" w:cs="Times New Roman"/>
                <w:bCs/>
                <w:sz w:val="24"/>
                <w:szCs w:val="24"/>
              </w:rPr>
              <w:t xml:space="preserve">ėl atitikties </w:t>
            </w: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1.1 papunkčiui:</w:t>
            </w:r>
          </w:p>
          <w:p w14:paraId="0122CA66"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techniniai dokumentai arba</w:t>
            </w:r>
          </w:p>
          <w:p w14:paraId="641261EA" w14:textId="6E9A6033"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pripažintos įstaigos arba paskelbtosios (notifikuotos)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institucijos bandymų protokolas, tyrimų ataskaita ar pažyma,</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arba</w:t>
            </w:r>
          </w:p>
          <w:p w14:paraId="1FBAAF33" w14:textId="0504C5FD"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c) gamintojo ir (ar) tiekėjo deklaracija (pateikiant objektyvius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įrodymus), arba</w:t>
            </w:r>
          </w:p>
          <w:p w14:paraId="71A5F601" w14:textId="46F59DFE"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d) kiti lygiaverčiai įrodymai.</w:t>
            </w:r>
          </w:p>
          <w:p w14:paraId="2FA77998" w14:textId="3A668D33"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d</w:t>
            </w:r>
            <w:r w:rsidRPr="00915B5E">
              <w:rPr>
                <w:rFonts w:ascii="Times New Roman" w:eastAsia="Times New Roman" w:hAnsi="Times New Roman" w:cs="Times New Roman"/>
                <w:bCs/>
                <w:sz w:val="24"/>
                <w:szCs w:val="24"/>
              </w:rPr>
              <w:t xml:space="preserve">ėl atitikties </w:t>
            </w:r>
            <w:r>
              <w:rPr>
                <w:rFonts w:ascii="Times New Roman" w:eastAsia="Times New Roman" w:hAnsi="Times New Roman" w:cs="Times New Roman"/>
                <w:bCs/>
                <w:sz w:val="24"/>
                <w:szCs w:val="24"/>
              </w:rPr>
              <w:t>9</w:t>
            </w:r>
            <w:r w:rsidRPr="00915B5E">
              <w:rPr>
                <w:rFonts w:ascii="Times New Roman" w:eastAsia="Times New Roman" w:hAnsi="Times New Roman" w:cs="Times New Roman"/>
                <w:bCs/>
                <w:sz w:val="24"/>
                <w:szCs w:val="24"/>
              </w:rPr>
              <w:t>.1.2 papunkčiui:</w:t>
            </w:r>
          </w:p>
          <w:p w14:paraId="284F7915" w14:textId="311E60D5"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gamintojo ir (ar) tiekėjo techniniai dokumentai, įrodantys,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kad šiltieji asfalto mišiniai atitinka techninius reikalavimus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pagal AB Lietuvos automobilių kelių direkcijos generalinio</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direktoriaus 2024 m. vasario 14 d. įsakymą Nr. VE-29 „Dėl</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Automobilių kelių asfalto mišinių techninių reikalavimų</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aprašo TRA ASFALTAS 24 patvirtinimo“ ir Lietuvos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automobilių kelių direkcijos prie susisiekimo ministerijos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direktoriaus 2012 m. gruodžio 18 d. įsakymą Nr. V-462 „Dėl</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Asfalto mišinių temperatūros mažinimo metodinių nurodymų</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MN ATM 12 patvirtinimo“ arba</w:t>
            </w:r>
          </w:p>
          <w:p w14:paraId="2C76F780" w14:textId="276867B3"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kiti lygiaverčiai įrodymai.</w:t>
            </w:r>
          </w:p>
          <w:p w14:paraId="6B5F105F" w14:textId="3903FE41"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p>
          <w:p w14:paraId="4BF3D816" w14:textId="39142CBD"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9.2.</w:t>
            </w:r>
            <w:r>
              <w:t xml:space="preserve"> </w:t>
            </w:r>
            <w:r w:rsidRPr="00915B5E">
              <w:rPr>
                <w:rFonts w:ascii="Times New Roman" w:eastAsia="Times New Roman" w:hAnsi="Times New Roman" w:cs="Times New Roman"/>
                <w:bCs/>
                <w:sz w:val="24"/>
                <w:szCs w:val="24"/>
              </w:rPr>
              <w:t>Kelio ženklams naudojami produktai turi būti sudaryti panaudojant antrinio panaudojimo</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medžiagas, ir (ar) pakartotinio panaudojimo medžiagas,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ir (ar) perdirbtas medžiagas,</w:t>
            </w:r>
            <w:r>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jeigu tai neprieštaraujama galiojantiems kelio ženklams taikomiems standartams</w:t>
            </w:r>
            <w:r>
              <w:rPr>
                <w:rFonts w:ascii="Times New Roman" w:eastAsia="Times New Roman" w:hAnsi="Times New Roman" w:cs="Times New Roman"/>
                <w:bCs/>
                <w:sz w:val="24"/>
                <w:szCs w:val="24"/>
              </w:rPr>
              <w:t xml:space="preserve">. </w:t>
            </w:r>
          </w:p>
          <w:p w14:paraId="56050E59" w14:textId="06CB1F01" w:rsidR="00AD1C72" w:rsidRPr="00915B5E" w:rsidRDefault="00AD1C72" w:rsidP="00915B5E">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Dokumentai, kuriuos turės pateikti Rangovas sutarties vykdymo metu</w:t>
            </w:r>
            <w:r>
              <w:rPr>
                <w:rFonts w:ascii="Times New Roman" w:eastAsia="Times New Roman" w:hAnsi="Times New Roman" w:cs="Times New Roman"/>
                <w:bCs/>
                <w:sz w:val="24"/>
                <w:szCs w:val="24"/>
              </w:rPr>
              <w:t>:</w:t>
            </w:r>
          </w:p>
          <w:p w14:paraId="2CDBA293" w14:textId="77777777"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a) Gamintojo techniniai dokumentai arba</w:t>
            </w:r>
          </w:p>
          <w:p w14:paraId="61D503F4" w14:textId="6FE4D832" w:rsidR="00915B5E" w:rsidRP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t>b) tiekėjo pateiktas šių medžiagų aprašymas (nurodant</w:t>
            </w:r>
            <w:r w:rsidR="00AD1C72">
              <w:rPr>
                <w:rFonts w:ascii="Times New Roman" w:eastAsia="Times New Roman" w:hAnsi="Times New Roman" w:cs="Times New Roman"/>
                <w:bCs/>
                <w:sz w:val="24"/>
                <w:szCs w:val="24"/>
              </w:rPr>
              <w:t xml:space="preserve"> </w:t>
            </w:r>
            <w:r w:rsidRPr="00915B5E">
              <w:rPr>
                <w:rFonts w:ascii="Times New Roman" w:eastAsia="Times New Roman" w:hAnsi="Times New Roman" w:cs="Times New Roman"/>
                <w:bCs/>
                <w:sz w:val="24"/>
                <w:szCs w:val="24"/>
              </w:rPr>
              <w:t>medžiagų sudėtį ir kiekį), arba</w:t>
            </w:r>
          </w:p>
          <w:p w14:paraId="46DADCEF" w14:textId="221CEAA2"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r w:rsidRPr="00915B5E">
              <w:rPr>
                <w:rFonts w:ascii="Times New Roman" w:eastAsia="Times New Roman" w:hAnsi="Times New Roman" w:cs="Times New Roman"/>
                <w:bCs/>
                <w:sz w:val="24"/>
                <w:szCs w:val="24"/>
              </w:rPr>
              <w:lastRenderedPageBreak/>
              <w:t>c) kiti lygiaverčiai įrodymai.</w:t>
            </w:r>
          </w:p>
          <w:p w14:paraId="4A620731" w14:textId="77777777" w:rsidR="00915B5E" w:rsidRDefault="00915B5E" w:rsidP="00915B5E">
            <w:pPr>
              <w:tabs>
                <w:tab w:val="left" w:pos="229"/>
              </w:tabs>
              <w:spacing w:after="0" w:line="240" w:lineRule="auto"/>
              <w:jc w:val="both"/>
              <w:rPr>
                <w:rFonts w:ascii="Times New Roman" w:eastAsia="Times New Roman" w:hAnsi="Times New Roman" w:cs="Times New Roman"/>
                <w:bCs/>
                <w:sz w:val="24"/>
                <w:szCs w:val="24"/>
              </w:rPr>
            </w:pPr>
          </w:p>
          <w:p w14:paraId="750F6BCD" w14:textId="01971712" w:rsidR="00915B5E" w:rsidRDefault="00AD1C72"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9.3</w:t>
            </w:r>
            <w:r w:rsidR="00915B5E" w:rsidRPr="00915B5E">
              <w:rPr>
                <w:rFonts w:ascii="Times New Roman" w:eastAsia="Times New Roman" w:hAnsi="Times New Roman" w:cs="Times New Roman"/>
                <w:bCs/>
                <w:sz w:val="24"/>
                <w:szCs w:val="24"/>
              </w:rPr>
              <w:t>. Keliui ženklinti naudojamų produktų ir gaminių lakieji organiniai junginiai neturi viršyti</w:t>
            </w:r>
            <w:r>
              <w:rPr>
                <w:rFonts w:ascii="Times New Roman" w:eastAsia="Times New Roman" w:hAnsi="Times New Roman" w:cs="Times New Roman"/>
                <w:bCs/>
                <w:sz w:val="24"/>
                <w:szCs w:val="24"/>
              </w:rPr>
              <w:t xml:space="preserve"> </w:t>
            </w:r>
            <w:r w:rsidR="00915B5E" w:rsidRPr="00915B5E">
              <w:rPr>
                <w:rFonts w:ascii="Times New Roman" w:eastAsia="Times New Roman" w:hAnsi="Times New Roman" w:cs="Times New Roman"/>
                <w:bCs/>
                <w:sz w:val="24"/>
                <w:szCs w:val="24"/>
              </w:rPr>
              <w:t>150 g/l; stiklo granulėse ir kitose sudėtinėse medžiagose pavojingų elementų (arseno,</w:t>
            </w:r>
            <w:r>
              <w:rPr>
                <w:rFonts w:ascii="Times New Roman" w:eastAsia="Times New Roman" w:hAnsi="Times New Roman" w:cs="Times New Roman"/>
                <w:bCs/>
                <w:sz w:val="24"/>
                <w:szCs w:val="24"/>
              </w:rPr>
              <w:t xml:space="preserve"> </w:t>
            </w:r>
            <w:r w:rsidR="00915B5E" w:rsidRPr="00915B5E">
              <w:rPr>
                <w:rFonts w:ascii="Times New Roman" w:eastAsia="Times New Roman" w:hAnsi="Times New Roman" w:cs="Times New Roman"/>
                <w:bCs/>
                <w:sz w:val="24"/>
                <w:szCs w:val="24"/>
              </w:rPr>
              <w:t xml:space="preserve">stibio ir švino) koncentracija negali būti didesnė kaip 200 </w:t>
            </w:r>
            <w:proofErr w:type="spellStart"/>
            <w:r w:rsidR="00915B5E" w:rsidRPr="00915B5E">
              <w:rPr>
                <w:rFonts w:ascii="Times New Roman" w:eastAsia="Times New Roman" w:hAnsi="Times New Roman" w:cs="Times New Roman"/>
                <w:bCs/>
                <w:sz w:val="24"/>
                <w:szCs w:val="24"/>
              </w:rPr>
              <w:t>ppm</w:t>
            </w:r>
            <w:proofErr w:type="spellEnd"/>
            <w:r w:rsidR="00915B5E" w:rsidRPr="00915B5E">
              <w:rPr>
                <w:rFonts w:ascii="Times New Roman" w:eastAsia="Times New Roman" w:hAnsi="Times New Roman" w:cs="Times New Roman"/>
                <w:bCs/>
                <w:sz w:val="24"/>
                <w:szCs w:val="24"/>
              </w:rPr>
              <w:t>, jeigu tai neprieštarauja</w:t>
            </w:r>
            <w:r>
              <w:rPr>
                <w:rFonts w:ascii="Times New Roman" w:eastAsia="Times New Roman" w:hAnsi="Times New Roman" w:cs="Times New Roman"/>
                <w:bCs/>
                <w:sz w:val="24"/>
                <w:szCs w:val="24"/>
              </w:rPr>
              <w:t xml:space="preserve"> </w:t>
            </w:r>
            <w:r w:rsidR="00915B5E" w:rsidRPr="00915B5E">
              <w:rPr>
                <w:rFonts w:ascii="Times New Roman" w:eastAsia="Times New Roman" w:hAnsi="Times New Roman" w:cs="Times New Roman"/>
                <w:bCs/>
                <w:sz w:val="24"/>
                <w:szCs w:val="24"/>
              </w:rPr>
              <w:t>galiojantiems kelių ženklinimui taikomiems standartams;</w:t>
            </w:r>
          </w:p>
          <w:p w14:paraId="32DEC5E1" w14:textId="5B30CE50" w:rsidR="00AD1C72" w:rsidRDefault="00AD1C72" w:rsidP="00915B5E">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Dokumentai, kuriuos turės pateikti Rangovas sutarties vykdymo metu:</w:t>
            </w:r>
          </w:p>
          <w:p w14:paraId="71D95C11" w14:textId="1F45CDA0" w:rsidR="00AD1C72" w:rsidRPr="00AD1C72" w:rsidRDefault="00AD1C72" w:rsidP="00AD1C72">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 xml:space="preserve">a) Ekologinis ženklas </w:t>
            </w:r>
            <w:proofErr w:type="spellStart"/>
            <w:r w:rsidRPr="00AD1C72">
              <w:rPr>
                <w:rFonts w:ascii="Times New Roman" w:eastAsia="Times New Roman" w:hAnsi="Times New Roman" w:cs="Times New Roman"/>
                <w:bCs/>
                <w:sz w:val="24"/>
                <w:szCs w:val="24"/>
              </w:rPr>
              <w:t>European</w:t>
            </w:r>
            <w:proofErr w:type="spellEnd"/>
            <w:r w:rsidRPr="00AD1C72">
              <w:rPr>
                <w:rFonts w:ascii="Times New Roman" w:eastAsia="Times New Roman" w:hAnsi="Times New Roman" w:cs="Times New Roman"/>
                <w:bCs/>
                <w:sz w:val="24"/>
                <w:szCs w:val="24"/>
              </w:rPr>
              <w:t xml:space="preserve"> </w:t>
            </w:r>
            <w:proofErr w:type="spellStart"/>
            <w:r w:rsidRPr="00AD1C72">
              <w:rPr>
                <w:rFonts w:ascii="Times New Roman" w:eastAsia="Times New Roman" w:hAnsi="Times New Roman" w:cs="Times New Roman"/>
                <w:bCs/>
                <w:sz w:val="24"/>
                <w:szCs w:val="24"/>
              </w:rPr>
              <w:t>Ecolabel</w:t>
            </w:r>
            <w:proofErr w:type="spellEnd"/>
            <w:r w:rsidRPr="00AD1C72">
              <w:rPr>
                <w:rFonts w:ascii="Times New Roman" w:eastAsia="Times New Roman" w:hAnsi="Times New Roman" w:cs="Times New Roman"/>
                <w:bCs/>
                <w:sz w:val="24"/>
                <w:szCs w:val="24"/>
              </w:rPr>
              <w:t xml:space="preserve"> arba kitas I tipo</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ekologinis ženklas (sertifikatas), kuris įrodytų atitiktį</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nustatytam reikalavimui, arba</w:t>
            </w:r>
          </w:p>
          <w:p w14:paraId="3AADE845" w14:textId="77777777" w:rsidR="00AD1C72" w:rsidRPr="00AD1C72" w:rsidRDefault="00AD1C72" w:rsidP="00AD1C72">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b) gamintojo techniniai dokumentai, arba</w:t>
            </w:r>
          </w:p>
          <w:p w14:paraId="3CB46EB7" w14:textId="77777777" w:rsidR="00AD1C72" w:rsidRPr="00AD1C72" w:rsidRDefault="00AD1C72" w:rsidP="00AD1C72">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c) saugos duomenų lapas, arba</w:t>
            </w:r>
          </w:p>
          <w:p w14:paraId="4AD63CA1" w14:textId="4309191A" w:rsidR="00AD1C72" w:rsidRPr="00AD1C72" w:rsidRDefault="00AD1C72" w:rsidP="00AD1C72">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d) pripažintos įstaigos arba paskelbtosios (notifikuotos)</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institucijos bandymų protokolas, tyrimų ataskaita ar pažyma</w:t>
            </w:r>
            <w:r>
              <w:rPr>
                <w:rFonts w:ascii="Times New Roman" w:eastAsia="Times New Roman" w:hAnsi="Times New Roman" w:cs="Times New Roman"/>
                <w:bCs/>
                <w:sz w:val="24"/>
                <w:szCs w:val="24"/>
              </w:rPr>
              <w:t xml:space="preserve"> </w:t>
            </w:r>
            <w:r w:rsidRPr="00AD1C72">
              <w:rPr>
                <w:rFonts w:ascii="Times New Roman" w:eastAsia="Times New Roman" w:hAnsi="Times New Roman" w:cs="Times New Roman"/>
                <w:bCs/>
                <w:sz w:val="24"/>
                <w:szCs w:val="24"/>
              </w:rPr>
              <w:t>arba</w:t>
            </w:r>
          </w:p>
          <w:p w14:paraId="47117355" w14:textId="32E77D6E" w:rsidR="00AD1C72" w:rsidRPr="00915B5E" w:rsidRDefault="00AD1C72" w:rsidP="00AD1C72">
            <w:pPr>
              <w:tabs>
                <w:tab w:val="left" w:pos="229"/>
              </w:tabs>
              <w:spacing w:after="0" w:line="240" w:lineRule="auto"/>
              <w:jc w:val="both"/>
              <w:rPr>
                <w:rFonts w:ascii="Times New Roman" w:eastAsia="Times New Roman" w:hAnsi="Times New Roman" w:cs="Times New Roman"/>
                <w:bCs/>
                <w:sz w:val="24"/>
                <w:szCs w:val="24"/>
              </w:rPr>
            </w:pPr>
            <w:r w:rsidRPr="00AD1C72">
              <w:rPr>
                <w:rFonts w:ascii="Times New Roman" w:eastAsia="Times New Roman" w:hAnsi="Times New Roman" w:cs="Times New Roman"/>
                <w:bCs/>
                <w:sz w:val="24"/>
                <w:szCs w:val="24"/>
              </w:rPr>
              <w:t>e) kiti lygiaverčiai įrodymai</w:t>
            </w:r>
            <w:r>
              <w:rPr>
                <w:rFonts w:ascii="Times New Roman" w:eastAsia="Times New Roman" w:hAnsi="Times New Roman" w:cs="Times New Roman"/>
                <w:bCs/>
                <w:sz w:val="24"/>
                <w:szCs w:val="24"/>
              </w:rPr>
              <w:t>.</w:t>
            </w:r>
          </w:p>
          <w:p w14:paraId="113B95A3" w14:textId="42E1DF10" w:rsidR="00915B5E" w:rsidRPr="0001240A" w:rsidRDefault="00AD1C72" w:rsidP="00915B5E">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9.4</w:t>
            </w:r>
            <w:r w:rsidR="00915B5E" w:rsidRPr="00915B5E">
              <w:rPr>
                <w:rFonts w:ascii="Times New Roman" w:eastAsia="Times New Roman" w:hAnsi="Times New Roman" w:cs="Times New Roman"/>
                <w:bCs/>
                <w:sz w:val="24"/>
                <w:szCs w:val="24"/>
              </w:rPr>
              <w:t xml:space="preserve">. Nustačius, kad </w:t>
            </w:r>
            <w:r>
              <w:rPr>
                <w:rFonts w:ascii="Times New Roman" w:eastAsia="Times New Roman" w:hAnsi="Times New Roman" w:cs="Times New Roman"/>
                <w:bCs/>
                <w:sz w:val="24"/>
                <w:szCs w:val="24"/>
              </w:rPr>
              <w:t>Rangovas</w:t>
            </w:r>
            <w:r w:rsidR="00915B5E" w:rsidRPr="00915B5E">
              <w:rPr>
                <w:rFonts w:ascii="Times New Roman" w:eastAsia="Times New Roman" w:hAnsi="Times New Roman" w:cs="Times New Roman"/>
                <w:bCs/>
                <w:sz w:val="24"/>
                <w:szCs w:val="24"/>
              </w:rPr>
              <w:t xml:space="preserve"> šiame papunktyje nustatyto kriterijaus (-jų) nesilaiko, </w:t>
            </w:r>
            <w:r>
              <w:rPr>
                <w:rFonts w:ascii="Times New Roman" w:eastAsia="Times New Roman" w:hAnsi="Times New Roman" w:cs="Times New Roman"/>
                <w:bCs/>
                <w:sz w:val="24"/>
                <w:szCs w:val="24"/>
              </w:rPr>
              <w:t xml:space="preserve">Rangovui </w:t>
            </w:r>
            <w:r w:rsidR="00915B5E" w:rsidRPr="00915B5E">
              <w:rPr>
                <w:rFonts w:ascii="Times New Roman" w:eastAsia="Times New Roman" w:hAnsi="Times New Roman" w:cs="Times New Roman"/>
                <w:bCs/>
                <w:sz w:val="24"/>
                <w:szCs w:val="24"/>
              </w:rPr>
              <w:t xml:space="preserve">taikoma </w:t>
            </w:r>
            <w:r>
              <w:rPr>
                <w:rFonts w:ascii="Times New Roman" w:eastAsia="Times New Roman" w:hAnsi="Times New Roman" w:cs="Times New Roman"/>
                <w:bCs/>
                <w:sz w:val="24"/>
                <w:szCs w:val="24"/>
              </w:rPr>
              <w:t>Sutarties</w:t>
            </w:r>
            <w:r w:rsidR="00915B5E" w:rsidRPr="00915B5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4.1.8</w:t>
            </w:r>
            <w:r w:rsidR="00915B5E" w:rsidRPr="00915B5E">
              <w:rPr>
                <w:rFonts w:ascii="Times New Roman" w:eastAsia="Times New Roman" w:hAnsi="Times New Roman" w:cs="Times New Roman"/>
                <w:bCs/>
                <w:sz w:val="24"/>
                <w:szCs w:val="24"/>
              </w:rPr>
              <w:t xml:space="preserve"> punkte nurodyto dydžio baud</w:t>
            </w:r>
            <w:r>
              <w:rPr>
                <w:rFonts w:ascii="Times New Roman" w:eastAsia="Times New Roman" w:hAnsi="Times New Roman" w:cs="Times New Roman"/>
                <w:bCs/>
                <w:sz w:val="24"/>
                <w:szCs w:val="24"/>
              </w:rPr>
              <w:t>a</w:t>
            </w:r>
            <w:r w:rsidR="00915B5E" w:rsidRPr="00915B5E">
              <w:rPr>
                <w:rFonts w:ascii="Times New Roman" w:eastAsia="Times New Roman" w:hAnsi="Times New Roman" w:cs="Times New Roman"/>
                <w:bCs/>
                <w:sz w:val="24"/>
                <w:szCs w:val="24"/>
              </w:rPr>
              <w:t>.</w:t>
            </w:r>
            <w:bookmarkStart w:id="0" w:name="_GoBack"/>
            <w:bookmarkEnd w:id="0"/>
          </w:p>
        </w:tc>
      </w:tr>
    </w:tbl>
    <w:p w14:paraId="5495A7AF" w14:textId="77777777" w:rsidR="00D61CFD" w:rsidRPr="00FA7B47" w:rsidRDefault="00D61CFD" w:rsidP="00D61CFD">
      <w:pPr>
        <w:tabs>
          <w:tab w:val="left" w:pos="2268"/>
        </w:tabs>
        <w:spacing w:after="0" w:line="240" w:lineRule="auto"/>
        <w:jc w:val="both"/>
        <w:rPr>
          <w:rFonts w:ascii="Times New Roman" w:eastAsia="Times New Roman" w:hAnsi="Times New Roman" w:cs="Times New Roman"/>
          <w:bCs/>
          <w:sz w:val="24"/>
          <w:szCs w:val="24"/>
        </w:rPr>
      </w:pPr>
    </w:p>
    <w:p w14:paraId="0C4ED891" w14:textId="77777777" w:rsidR="00D61CFD" w:rsidRPr="00FA7B47" w:rsidRDefault="00D61CFD" w:rsidP="00D61CFD">
      <w:pPr>
        <w:spacing w:after="0" w:line="240" w:lineRule="auto"/>
        <w:jc w:val="both"/>
        <w:rPr>
          <w:rFonts w:ascii="Times New Roman" w:eastAsia="Times New Roman" w:hAnsi="Times New Roman" w:cs="Times New Roman"/>
          <w:bCs/>
          <w:sz w:val="24"/>
          <w:szCs w:val="24"/>
        </w:rPr>
      </w:pPr>
    </w:p>
    <w:p w14:paraId="47D6ED0B" w14:textId="77777777" w:rsidR="00D61CFD" w:rsidRPr="00FA7B47" w:rsidRDefault="00D61CFD" w:rsidP="00D61CFD">
      <w:pPr>
        <w:spacing w:after="0" w:line="240" w:lineRule="auto"/>
        <w:jc w:val="both"/>
        <w:rPr>
          <w:rFonts w:ascii="Times New Roman" w:eastAsia="Times New Roman" w:hAnsi="Times New Roman" w:cs="Times New Roman"/>
          <w:bCs/>
          <w:sz w:val="24"/>
          <w:szCs w:val="24"/>
        </w:rPr>
      </w:pPr>
    </w:p>
    <w:p w14:paraId="1B50ABF2" w14:textId="77777777" w:rsidR="00D61CFD" w:rsidRPr="00FA7B47" w:rsidRDefault="00D61CFD" w:rsidP="00D61CFD">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Pr>
          <w:rFonts w:ascii="Times New Roman" w:eastAsia="Times New Roman" w:hAnsi="Times New Roman" w:cs="Times New Roman"/>
          <w:bCs/>
          <w:sz w:val="24"/>
          <w:szCs w:val="24"/>
        </w:rPr>
        <w:t xml:space="preserve"> </w:t>
      </w:r>
      <w:r w:rsidRPr="001C543D">
        <w:rPr>
          <w:rFonts w:ascii="Times New Roman" w:eastAsia="Times New Roman" w:hAnsi="Times New Roman" w:cs="Times New Roman"/>
          <w:bCs/>
          <w:sz w:val="22"/>
          <w:szCs w:val="22"/>
          <w:lang w:eastAsia="en-US"/>
        </w:rPr>
        <w:t xml:space="preserve">Statybos skyriaus </w:t>
      </w:r>
      <w:r>
        <w:rPr>
          <w:rFonts w:ascii="Times New Roman" w:eastAsia="Times New Roman" w:hAnsi="Times New Roman" w:cs="Times New Roman"/>
          <w:bCs/>
          <w:sz w:val="22"/>
          <w:szCs w:val="22"/>
          <w:lang w:eastAsia="en-US"/>
        </w:rPr>
        <w:t>statybos darbų prižiūrėtojas</w:t>
      </w:r>
      <w:r w:rsidRPr="001C543D">
        <w:rPr>
          <w:rFonts w:ascii="Times New Roman" w:eastAsia="Times New Roman" w:hAnsi="Times New Roman" w:cs="Times New Roman"/>
          <w:bCs/>
          <w:sz w:val="22"/>
          <w:szCs w:val="22"/>
          <w:lang w:eastAsia="en-US"/>
        </w:rPr>
        <w:tab/>
      </w:r>
      <w:r w:rsidRPr="001C543D">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Pr>
          <w:rFonts w:ascii="Times New Roman" w:eastAsia="Times New Roman" w:hAnsi="Times New Roman" w:cs="Times New Roman"/>
          <w:bCs/>
          <w:sz w:val="24"/>
          <w:szCs w:val="24"/>
        </w:rPr>
        <w:t xml:space="preserve">                         </w:t>
      </w:r>
    </w:p>
    <w:p w14:paraId="00E11A71" w14:textId="77777777" w:rsidR="00D61CFD" w:rsidRPr="00FA7B47" w:rsidRDefault="00D61CFD" w:rsidP="00D61CFD">
      <w:pPr>
        <w:spacing w:after="0" w:line="240" w:lineRule="auto"/>
        <w:jc w:val="both"/>
        <w:rPr>
          <w:rFonts w:ascii="Times New Roman" w:eastAsia="Times New Roman" w:hAnsi="Times New Roman" w:cs="Times New Roman"/>
          <w:bCs/>
          <w:sz w:val="24"/>
          <w:szCs w:val="24"/>
        </w:rPr>
      </w:pPr>
    </w:p>
    <w:p w14:paraId="56C00504" w14:textId="77777777" w:rsidR="00D61CFD" w:rsidRDefault="00D61CFD" w:rsidP="00D61CFD">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1F8D4B7D" w14:textId="77777777" w:rsidR="00DA6DCA" w:rsidRDefault="00DA6DCA"/>
    <w:sectPr w:rsidR="00DA6DCA" w:rsidSect="00D61CFD">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FD"/>
    <w:rsid w:val="00131C9F"/>
    <w:rsid w:val="00915B5E"/>
    <w:rsid w:val="00AD1C72"/>
    <w:rsid w:val="00D61CFD"/>
    <w:rsid w:val="00DA6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9731D"/>
  <w15:chartTrackingRefBased/>
  <w15:docId w15:val="{07FDC2E8-BD7B-451E-8547-6C3977B98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61CFD"/>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D61CF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1CF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61CFD"/>
    <w:pPr>
      <w:ind w:left="720"/>
      <w:contextualSpacing/>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68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17CE3-0382-4780-A2AC-8019D5DD3D4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123AFB11-FC61-418A-80CF-1225A0CE2107}">
  <ds:schemaRefs>
    <ds:schemaRef ds:uri="http://schemas.microsoft.com/sharepoint/v3/contenttype/forms"/>
  </ds:schemaRefs>
</ds:datastoreItem>
</file>

<file path=customXml/itemProps3.xml><?xml version="1.0" encoding="utf-8"?>
<ds:datastoreItem xmlns:ds="http://schemas.openxmlformats.org/officeDocument/2006/customXml" ds:itemID="{EAEE2BA0-D53E-44D7-A577-E51E0F70B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8293B-F8D1-48CA-ADDA-878909C4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9924</Words>
  <Characters>5657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cp:revision>
  <dcterms:created xsi:type="dcterms:W3CDTF">2025-08-04T07:36:00Z</dcterms:created>
  <dcterms:modified xsi:type="dcterms:W3CDTF">2025-08-05T14:08:00Z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